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4" w:rsidRPr="00541262" w:rsidRDefault="005A4C97" w:rsidP="00541262">
      <w:pPr>
        <w:jc w:val="center"/>
        <w:rPr>
          <w:b/>
          <w:color w:val="000099"/>
        </w:rPr>
      </w:pPr>
      <w:r w:rsidRPr="00541262">
        <w:rPr>
          <w:b/>
          <w:color w:val="000099"/>
        </w:rPr>
        <w:t>Senate Rules and Elections Committee</w:t>
      </w:r>
    </w:p>
    <w:p w:rsidR="005A4C97" w:rsidRPr="00541262" w:rsidRDefault="005A4C97" w:rsidP="00541262">
      <w:pPr>
        <w:jc w:val="center"/>
        <w:rPr>
          <w:b/>
          <w:color w:val="000099"/>
        </w:rPr>
      </w:pPr>
    </w:p>
    <w:p w:rsidR="005A4C97" w:rsidRPr="00541262" w:rsidRDefault="005A4C97" w:rsidP="00541262">
      <w:pPr>
        <w:jc w:val="center"/>
        <w:rPr>
          <w:b/>
          <w:color w:val="000099"/>
        </w:rPr>
      </w:pPr>
      <w:r w:rsidRPr="00541262">
        <w:rPr>
          <w:b/>
          <w:color w:val="000099"/>
        </w:rPr>
        <w:t>Minutes</w:t>
      </w:r>
    </w:p>
    <w:p w:rsidR="005A4C97" w:rsidRPr="00541262" w:rsidRDefault="005A4C97" w:rsidP="00541262">
      <w:pPr>
        <w:jc w:val="center"/>
        <w:rPr>
          <w:b/>
          <w:color w:val="000099"/>
        </w:rPr>
      </w:pPr>
    </w:p>
    <w:p w:rsidR="005A4C97" w:rsidRPr="00541262" w:rsidRDefault="001D43F7" w:rsidP="00541262">
      <w:pPr>
        <w:jc w:val="center"/>
        <w:rPr>
          <w:b/>
          <w:color w:val="000099"/>
        </w:rPr>
      </w:pPr>
      <w:r>
        <w:rPr>
          <w:b/>
          <w:color w:val="000099"/>
        </w:rPr>
        <w:t>Feb. 22</w:t>
      </w:r>
      <w:r w:rsidR="005A4C97" w:rsidRPr="00541262">
        <w:rPr>
          <w:b/>
          <w:color w:val="000099"/>
        </w:rPr>
        <w:t>, 2012</w:t>
      </w:r>
    </w:p>
    <w:p w:rsidR="00F54BD7" w:rsidRDefault="00F54BD7">
      <w:pPr>
        <w:rPr>
          <w:b/>
          <w:color w:val="000099"/>
        </w:rPr>
      </w:pPr>
    </w:p>
    <w:p w:rsidR="002916E5" w:rsidRDefault="002916E5">
      <w:pPr>
        <w:rPr>
          <w:b/>
          <w:color w:val="000099"/>
        </w:rPr>
      </w:pPr>
      <w:r>
        <w:rPr>
          <w:b/>
          <w:color w:val="000099"/>
        </w:rPr>
        <w:t>.</w:t>
      </w:r>
    </w:p>
    <w:p w:rsidR="002916E5" w:rsidRDefault="002916E5">
      <w:pPr>
        <w:rPr>
          <w:b/>
          <w:color w:val="000099"/>
        </w:rPr>
      </w:pPr>
    </w:p>
    <w:p w:rsidR="002226A8" w:rsidRPr="00541262" w:rsidRDefault="002226A8" w:rsidP="002226A8">
      <w:pPr>
        <w:rPr>
          <w:b/>
          <w:color w:val="000099"/>
        </w:rPr>
      </w:pPr>
      <w:r>
        <w:rPr>
          <w:b/>
          <w:color w:val="000099"/>
        </w:rPr>
        <w:t>The SREC finished its first pass through of updating Senate Rules 3.2 on new academic programs and changes to academic programs.</w:t>
      </w:r>
    </w:p>
    <w:p w:rsidR="002916E5" w:rsidRDefault="002916E5">
      <w:pPr>
        <w:rPr>
          <w:b/>
          <w:color w:val="000099"/>
        </w:rPr>
      </w:pPr>
    </w:p>
    <w:p w:rsidR="002916E5" w:rsidRDefault="002916E5">
      <w:pPr>
        <w:rPr>
          <w:b/>
          <w:color w:val="000099"/>
        </w:rPr>
      </w:pPr>
    </w:p>
    <w:p w:rsidR="002916E5" w:rsidRDefault="002916E5">
      <w:pPr>
        <w:rPr>
          <w:b/>
          <w:color w:val="000099"/>
        </w:rPr>
      </w:pPr>
    </w:p>
    <w:p w:rsidR="003E0891" w:rsidRPr="00541262" w:rsidRDefault="003E0891">
      <w:pPr>
        <w:rPr>
          <w:b/>
          <w:color w:val="000099"/>
        </w:rPr>
      </w:pPr>
    </w:p>
    <w:sectPr w:rsidR="003E0891" w:rsidRPr="00541262" w:rsidSect="00C1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4C97"/>
    <w:rsid w:val="00091742"/>
    <w:rsid w:val="000B0B81"/>
    <w:rsid w:val="001969EA"/>
    <w:rsid w:val="001C34FD"/>
    <w:rsid w:val="001D43F7"/>
    <w:rsid w:val="002226A8"/>
    <w:rsid w:val="002916E5"/>
    <w:rsid w:val="00351072"/>
    <w:rsid w:val="003E0891"/>
    <w:rsid w:val="0043671B"/>
    <w:rsid w:val="00541262"/>
    <w:rsid w:val="005A4C97"/>
    <w:rsid w:val="00641D0C"/>
    <w:rsid w:val="0072496D"/>
    <w:rsid w:val="007567BA"/>
    <w:rsid w:val="007F0FE4"/>
    <w:rsid w:val="00A66CEE"/>
    <w:rsid w:val="00AB005D"/>
    <w:rsid w:val="00AF6EE4"/>
    <w:rsid w:val="00B63502"/>
    <w:rsid w:val="00B80BE0"/>
    <w:rsid w:val="00C12DD4"/>
    <w:rsid w:val="00EC7B80"/>
    <w:rsid w:val="00F54BD7"/>
    <w:rsid w:val="00F9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Smith</dc:creator>
  <cp:lastModifiedBy>John Smith</cp:lastModifiedBy>
  <cp:revision>6</cp:revision>
  <dcterms:created xsi:type="dcterms:W3CDTF">2012-03-14T01:54:00Z</dcterms:created>
  <dcterms:modified xsi:type="dcterms:W3CDTF">2012-03-21T03:06:00Z</dcterms:modified>
</cp:coreProperties>
</file>