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0BC9E" w14:textId="044CD9DE" w:rsidR="00821137" w:rsidRPr="00D55B57" w:rsidRDefault="008E4542" w:rsidP="00341F88">
      <w:pPr>
        <w:spacing w:after="0"/>
        <w:jc w:val="center"/>
        <w:outlineLvl w:val="0"/>
        <w:rPr>
          <w:b/>
        </w:rPr>
      </w:pPr>
      <w:r>
        <w:rPr>
          <w:b/>
        </w:rPr>
        <w:t>Course</w:t>
      </w:r>
      <w:r w:rsidR="00821137" w:rsidRPr="00D55B57">
        <w:rPr>
          <w:b/>
        </w:rPr>
        <w:t xml:space="preserve"> Proposal Checklist </w:t>
      </w:r>
      <w:r w:rsidR="00341F88" w:rsidRPr="00D55B57">
        <w:rPr>
          <w:b/>
        </w:rPr>
        <w:t xml:space="preserve">for </w:t>
      </w:r>
      <w:r w:rsidR="00B3587D">
        <w:rPr>
          <w:b/>
        </w:rPr>
        <w:t>Academic</w:t>
      </w:r>
      <w:r w:rsidR="00821137" w:rsidRPr="00D55B57">
        <w:rPr>
          <w:b/>
        </w:rPr>
        <w:t xml:space="preserve"> Council</w:t>
      </w:r>
      <w:r w:rsidR="00B3587D">
        <w:rPr>
          <w:b/>
        </w:rPr>
        <w:t>s</w:t>
      </w:r>
      <w:bookmarkStart w:id="0" w:name="_GoBack"/>
      <w:bookmarkEnd w:id="0"/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4680"/>
      </w:tblGrid>
      <w:tr w:rsidR="00AD6998" w14:paraId="285E2C07" w14:textId="77777777" w:rsidTr="006E3459">
        <w:tc>
          <w:tcPr>
            <w:tcW w:w="4855" w:type="dxa"/>
            <w:shd w:val="clear" w:color="auto" w:fill="auto"/>
          </w:tcPr>
          <w:p w14:paraId="4072ED88" w14:textId="4EEE176C" w:rsidR="00AD6998" w:rsidRDefault="006E3459" w:rsidP="0048621A">
            <w:pPr>
              <w:spacing w:after="0" w:line="240" w:lineRule="auto"/>
            </w:pPr>
            <w:r>
              <w:t>Course Prefix and Number: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B424502" w14:textId="1F055EAE" w:rsidR="00AD6998" w:rsidRDefault="006C771B" w:rsidP="006C771B">
            <w:pPr>
              <w:spacing w:after="0" w:line="240" w:lineRule="auto"/>
            </w:pPr>
            <w:r>
              <w:t>Course Title:</w:t>
            </w:r>
            <w:r w:rsidR="00AD6998">
              <w:t xml:space="preserve">                                                     </w:t>
            </w:r>
          </w:p>
        </w:tc>
      </w:tr>
      <w:tr w:rsidR="006C771B" w14:paraId="512E7CE5" w14:textId="77777777" w:rsidTr="006E3459">
        <w:tc>
          <w:tcPr>
            <w:tcW w:w="4855" w:type="dxa"/>
            <w:shd w:val="clear" w:color="auto" w:fill="auto"/>
          </w:tcPr>
          <w:p w14:paraId="438993C3" w14:textId="77777777" w:rsidR="006C771B" w:rsidRDefault="006C771B" w:rsidP="0048621A">
            <w:pPr>
              <w:spacing w:after="0" w:line="240" w:lineRule="auto"/>
            </w:pPr>
            <w:r>
              <w:t>Contact Person Name:</w:t>
            </w:r>
          </w:p>
          <w:p w14:paraId="7922BC11" w14:textId="40A099E4" w:rsidR="006C771B" w:rsidRDefault="006C771B" w:rsidP="0048621A">
            <w:pPr>
              <w:spacing w:after="0" w:line="240" w:lineRule="auto"/>
            </w:pPr>
            <w:r>
              <w:t>Contact Person Email:</w:t>
            </w:r>
          </w:p>
        </w:tc>
        <w:tc>
          <w:tcPr>
            <w:tcW w:w="4680" w:type="dxa"/>
            <w:shd w:val="clear" w:color="auto" w:fill="auto"/>
          </w:tcPr>
          <w:p w14:paraId="22B72D6E" w14:textId="77777777" w:rsidR="006E3459" w:rsidRDefault="006E3459" w:rsidP="006E3459">
            <w:pPr>
              <w:spacing w:after="0" w:line="240" w:lineRule="auto"/>
            </w:pPr>
            <w:r>
              <w:t>Reviewer:</w:t>
            </w:r>
          </w:p>
          <w:p w14:paraId="5129F1CF" w14:textId="6856A5A8" w:rsidR="006C771B" w:rsidRDefault="006E3459" w:rsidP="006E3459">
            <w:pPr>
              <w:spacing w:after="0" w:line="240" w:lineRule="auto"/>
            </w:pPr>
            <w:r>
              <w:t>Reviewer:</w:t>
            </w:r>
          </w:p>
        </w:tc>
      </w:tr>
    </w:tbl>
    <w:p w14:paraId="3FCBDB44" w14:textId="77777777" w:rsidR="00C12531" w:rsidRDefault="00C12531" w:rsidP="00821137">
      <w:pPr>
        <w:spacing w:after="0" w:line="240" w:lineRule="auto"/>
      </w:pPr>
    </w:p>
    <w:tbl>
      <w:tblPr>
        <w:tblW w:w="1008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7"/>
        <w:gridCol w:w="2093"/>
      </w:tblGrid>
      <w:tr w:rsidR="008F7008" w:rsidRPr="00821137" w14:paraId="58085A34" w14:textId="77777777" w:rsidTr="00D55B57">
        <w:tc>
          <w:tcPr>
            <w:tcW w:w="10080" w:type="dxa"/>
            <w:gridSpan w:val="2"/>
            <w:shd w:val="clear" w:color="auto" w:fill="auto"/>
          </w:tcPr>
          <w:p w14:paraId="0AA78790" w14:textId="77777777" w:rsidR="008F7008" w:rsidRPr="00BC0AA8" w:rsidRDefault="008F7008" w:rsidP="00BC0AA8">
            <w:pPr>
              <w:spacing w:after="0" w:line="240" w:lineRule="auto"/>
              <w:rPr>
                <w:b/>
              </w:rPr>
            </w:pPr>
            <w:r w:rsidRPr="00BC0AA8">
              <w:rPr>
                <w:b/>
              </w:rPr>
              <w:t>General Course Information</w:t>
            </w:r>
          </w:p>
        </w:tc>
      </w:tr>
      <w:tr w:rsidR="00341F88" w:rsidRPr="00821137" w14:paraId="0A05AD9F" w14:textId="77777777" w:rsidTr="00D55B57">
        <w:tc>
          <w:tcPr>
            <w:tcW w:w="7987" w:type="dxa"/>
            <w:shd w:val="clear" w:color="auto" w:fill="auto"/>
          </w:tcPr>
          <w:p w14:paraId="53797440" w14:textId="77777777" w:rsidR="00341F88" w:rsidRPr="00BC0AA8" w:rsidRDefault="00341F88" w:rsidP="00341F88">
            <w:pPr>
              <w:pStyle w:val="ColorfulList-Accent11"/>
              <w:ind w:left="0"/>
              <w:rPr>
                <w:sz w:val="22"/>
                <w:szCs w:val="22"/>
              </w:rPr>
            </w:pPr>
            <w:r w:rsidRPr="00BC0AA8">
              <w:rPr>
                <w:sz w:val="22"/>
                <w:szCs w:val="22"/>
              </w:rPr>
              <w:t>Course prefix and number on proposal form and syllabus match</w:t>
            </w:r>
          </w:p>
        </w:tc>
        <w:tc>
          <w:tcPr>
            <w:tcW w:w="2093" w:type="dxa"/>
            <w:shd w:val="clear" w:color="auto" w:fill="auto"/>
          </w:tcPr>
          <w:p w14:paraId="756DA2A6" w14:textId="77777777" w:rsidR="00341F88" w:rsidRPr="00821137" w:rsidRDefault="001E620B" w:rsidP="00D55B57">
            <w:pPr>
              <w:spacing w:after="0" w:line="240" w:lineRule="auto"/>
              <w:ind w:left="-110"/>
            </w:pPr>
            <w:sdt>
              <w:sdtPr>
                <w:id w:val="141073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5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1F88" w:rsidRPr="00821137">
              <w:t>Yes</w:t>
            </w:r>
            <w:r w:rsidR="001F0B52">
              <w:t xml:space="preserve">   </w:t>
            </w:r>
            <w:r w:rsidR="00341F88" w:rsidRPr="00821137">
              <w:t xml:space="preserve"> </w:t>
            </w:r>
            <w:sdt>
              <w:sdtPr>
                <w:id w:val="-129136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6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1F88" w:rsidRPr="00821137">
              <w:t>No</w:t>
            </w:r>
            <w:r w:rsidR="001F0B52">
              <w:t xml:space="preserve">   </w:t>
            </w:r>
            <w:r w:rsidR="00341F88" w:rsidRPr="00821137">
              <w:t xml:space="preserve"> </w:t>
            </w:r>
            <w:sdt>
              <w:sdtPr>
                <w:id w:val="194473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C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1F88" w:rsidRPr="00821137">
              <w:t>N</w:t>
            </w:r>
            <w:r w:rsidR="00341F88">
              <w:t>/</w:t>
            </w:r>
            <w:r w:rsidR="00341F88" w:rsidRPr="00821137">
              <w:t>A</w:t>
            </w:r>
          </w:p>
        </w:tc>
      </w:tr>
      <w:tr w:rsidR="00341F88" w:rsidRPr="00821137" w14:paraId="0A25F728" w14:textId="77777777" w:rsidTr="00D55B57">
        <w:tc>
          <w:tcPr>
            <w:tcW w:w="7987" w:type="dxa"/>
            <w:shd w:val="clear" w:color="auto" w:fill="auto"/>
          </w:tcPr>
          <w:p w14:paraId="16E27538" w14:textId="77777777" w:rsidR="00341F88" w:rsidRPr="00BC0AA8" w:rsidRDefault="00341F88" w:rsidP="00341F88">
            <w:pPr>
              <w:pStyle w:val="ColorfulList-Accent11"/>
              <w:ind w:left="0"/>
              <w:rPr>
                <w:sz w:val="22"/>
                <w:szCs w:val="22"/>
              </w:rPr>
            </w:pPr>
            <w:r w:rsidRPr="00BC0AA8">
              <w:rPr>
                <w:sz w:val="22"/>
                <w:szCs w:val="22"/>
              </w:rPr>
              <w:t>Full title of the course on the proposal form and attached syllabus match</w:t>
            </w:r>
          </w:p>
        </w:tc>
        <w:tc>
          <w:tcPr>
            <w:tcW w:w="2093" w:type="dxa"/>
            <w:shd w:val="clear" w:color="auto" w:fill="auto"/>
          </w:tcPr>
          <w:p w14:paraId="08B7B1A0" w14:textId="77777777" w:rsidR="00341F88" w:rsidRPr="00821137" w:rsidRDefault="001E620B" w:rsidP="00D55B57">
            <w:pPr>
              <w:spacing w:after="0" w:line="240" w:lineRule="auto"/>
              <w:ind w:left="-110"/>
            </w:pPr>
            <w:sdt>
              <w:sdtPr>
                <w:id w:val="-183952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C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1F88" w:rsidRPr="00821137">
              <w:t>Yes</w:t>
            </w:r>
            <w:r w:rsidR="00F63637">
              <w:t xml:space="preserve"> </w:t>
            </w:r>
            <w:r w:rsidR="001F0B52">
              <w:t xml:space="preserve">  </w:t>
            </w:r>
            <w:r w:rsidR="00341F88" w:rsidRPr="00821137">
              <w:t xml:space="preserve"> </w:t>
            </w:r>
            <w:sdt>
              <w:sdtPr>
                <w:id w:val="204617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C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1F88" w:rsidRPr="00821137">
              <w:t>No</w:t>
            </w:r>
          </w:p>
        </w:tc>
      </w:tr>
      <w:tr w:rsidR="00341F88" w:rsidRPr="00821137" w14:paraId="61EB075B" w14:textId="77777777" w:rsidTr="00D55B57">
        <w:tc>
          <w:tcPr>
            <w:tcW w:w="7987" w:type="dxa"/>
            <w:shd w:val="clear" w:color="auto" w:fill="auto"/>
          </w:tcPr>
          <w:p w14:paraId="6D877D90" w14:textId="77777777" w:rsidR="00341F88" w:rsidRPr="008F7008" w:rsidRDefault="00341F88" w:rsidP="00341F88">
            <w:pPr>
              <w:spacing w:after="0" w:line="240" w:lineRule="auto"/>
            </w:pPr>
            <w:r w:rsidRPr="008F7008">
              <w:t>Course prerequisites listed on the proposal form and attached syllabus match</w:t>
            </w:r>
            <w:r>
              <w:rPr>
                <w:rStyle w:val="EndnoteReference"/>
              </w:rPr>
              <w:endnoteReference w:id="1"/>
            </w:r>
          </w:p>
        </w:tc>
        <w:tc>
          <w:tcPr>
            <w:tcW w:w="2093" w:type="dxa"/>
            <w:shd w:val="clear" w:color="auto" w:fill="auto"/>
          </w:tcPr>
          <w:p w14:paraId="01E8FAD2" w14:textId="77777777" w:rsidR="00341F88" w:rsidRPr="00821137" w:rsidRDefault="001E620B" w:rsidP="00D55B57">
            <w:pPr>
              <w:spacing w:after="0" w:line="240" w:lineRule="auto"/>
              <w:ind w:left="-110"/>
            </w:pPr>
            <w:sdt>
              <w:sdtPr>
                <w:id w:val="-184369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Yes</w:t>
            </w:r>
            <w:r w:rsidR="001A6EAA">
              <w:t xml:space="preserve">   </w:t>
            </w:r>
            <w:r w:rsidR="001A6EAA" w:rsidRPr="00821137">
              <w:t xml:space="preserve"> </w:t>
            </w:r>
            <w:sdt>
              <w:sdtPr>
                <w:id w:val="-168258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No</w:t>
            </w:r>
            <w:r w:rsidR="001A6EAA">
              <w:t xml:space="preserve">   </w:t>
            </w:r>
            <w:r w:rsidR="001A6EAA" w:rsidRPr="00821137">
              <w:t xml:space="preserve"> </w:t>
            </w:r>
            <w:sdt>
              <w:sdtPr>
                <w:id w:val="60516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N</w:t>
            </w:r>
            <w:r w:rsidR="001A6EAA">
              <w:t>/</w:t>
            </w:r>
            <w:r w:rsidR="001A6EAA" w:rsidRPr="00821137">
              <w:t>A</w:t>
            </w:r>
            <w:r w:rsidR="001A6EAA" w:rsidRPr="00BC0AA8" w:rsidDel="001A6EAA">
              <w:t xml:space="preserve"> </w:t>
            </w:r>
          </w:p>
        </w:tc>
      </w:tr>
      <w:tr w:rsidR="00341F88" w:rsidRPr="00821137" w14:paraId="582BE2AE" w14:textId="77777777" w:rsidTr="00D55B57">
        <w:tc>
          <w:tcPr>
            <w:tcW w:w="7987" w:type="dxa"/>
            <w:shd w:val="clear" w:color="auto" w:fill="auto"/>
          </w:tcPr>
          <w:p w14:paraId="10860954" w14:textId="77777777" w:rsidR="00341F88" w:rsidRPr="00BC0AA8" w:rsidRDefault="00341F88" w:rsidP="00341F88">
            <w:pPr>
              <w:pStyle w:val="ColorfulList-Accent11"/>
              <w:ind w:left="0"/>
              <w:rPr>
                <w:sz w:val="22"/>
                <w:szCs w:val="22"/>
              </w:rPr>
            </w:pPr>
            <w:r w:rsidRPr="00BC0AA8">
              <w:rPr>
                <w:sz w:val="22"/>
                <w:szCs w:val="22"/>
              </w:rPr>
              <w:t>Number of credit hours on the proposal form (whole numbers) match contact hours</w:t>
            </w:r>
            <w:r>
              <w:rPr>
                <w:rStyle w:val="EndnoteReference"/>
                <w:sz w:val="22"/>
                <w:szCs w:val="22"/>
              </w:rPr>
              <w:endnoteReference w:id="2"/>
            </w:r>
          </w:p>
        </w:tc>
        <w:tc>
          <w:tcPr>
            <w:tcW w:w="2093" w:type="dxa"/>
            <w:shd w:val="clear" w:color="auto" w:fill="auto"/>
          </w:tcPr>
          <w:p w14:paraId="012088C7" w14:textId="77777777" w:rsidR="00341F88" w:rsidRPr="00821137" w:rsidRDefault="001E620B" w:rsidP="00D55B57">
            <w:pPr>
              <w:spacing w:after="0" w:line="240" w:lineRule="auto"/>
              <w:ind w:left="-110"/>
            </w:pPr>
            <w:sdt>
              <w:sdtPr>
                <w:id w:val="54803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Yes</w:t>
            </w:r>
            <w:r w:rsidR="001A6EAA">
              <w:t xml:space="preserve">   </w:t>
            </w:r>
            <w:r w:rsidR="001A6EAA" w:rsidRPr="00821137">
              <w:t xml:space="preserve"> </w:t>
            </w:r>
            <w:sdt>
              <w:sdtPr>
                <w:id w:val="-154274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No</w:t>
            </w:r>
          </w:p>
        </w:tc>
      </w:tr>
      <w:tr w:rsidR="00341F88" w:rsidRPr="00821137" w14:paraId="2FC336A7" w14:textId="77777777" w:rsidTr="00D55B57">
        <w:tc>
          <w:tcPr>
            <w:tcW w:w="7987" w:type="dxa"/>
            <w:shd w:val="clear" w:color="auto" w:fill="auto"/>
          </w:tcPr>
          <w:p w14:paraId="26A40362" w14:textId="77777777" w:rsidR="00341F88" w:rsidRPr="00BC0AA8" w:rsidRDefault="00341F88" w:rsidP="00341F88">
            <w:pPr>
              <w:pStyle w:val="ColorfulList-Accent11"/>
              <w:ind w:left="0"/>
              <w:rPr>
                <w:sz w:val="22"/>
                <w:szCs w:val="22"/>
              </w:rPr>
            </w:pPr>
            <w:r w:rsidRPr="00BC0AA8">
              <w:rPr>
                <w:sz w:val="22"/>
                <w:szCs w:val="22"/>
              </w:rPr>
              <w:t>Materials/fees are listed in the syllabus and the bulletin course description</w:t>
            </w:r>
          </w:p>
        </w:tc>
        <w:tc>
          <w:tcPr>
            <w:tcW w:w="2093" w:type="dxa"/>
            <w:shd w:val="clear" w:color="auto" w:fill="auto"/>
          </w:tcPr>
          <w:p w14:paraId="7D228131" w14:textId="77777777" w:rsidR="00341F88" w:rsidRPr="00821137" w:rsidRDefault="001E620B" w:rsidP="00D55B57">
            <w:pPr>
              <w:spacing w:after="0" w:line="240" w:lineRule="auto"/>
              <w:ind w:left="-110"/>
            </w:pPr>
            <w:sdt>
              <w:sdtPr>
                <w:id w:val="167660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Yes</w:t>
            </w:r>
            <w:r w:rsidR="001A6EAA">
              <w:t xml:space="preserve">   </w:t>
            </w:r>
            <w:r w:rsidR="001A6EAA" w:rsidRPr="00821137">
              <w:t xml:space="preserve"> </w:t>
            </w:r>
            <w:sdt>
              <w:sdtPr>
                <w:id w:val="186123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No</w:t>
            </w:r>
            <w:r w:rsidR="001A6EAA">
              <w:t xml:space="preserve">   </w:t>
            </w:r>
            <w:r w:rsidR="001A6EAA" w:rsidRPr="00821137">
              <w:t xml:space="preserve"> </w:t>
            </w:r>
            <w:sdt>
              <w:sdtPr>
                <w:id w:val="147772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N</w:t>
            </w:r>
            <w:r w:rsidR="001A6EAA">
              <w:t>/</w:t>
            </w:r>
            <w:r w:rsidR="001A6EAA" w:rsidRPr="00821137">
              <w:t>A</w:t>
            </w:r>
            <w:r w:rsidR="001A6EAA" w:rsidRPr="00BC0AA8" w:rsidDel="001A6EAA">
              <w:t xml:space="preserve"> </w:t>
            </w:r>
          </w:p>
        </w:tc>
      </w:tr>
      <w:tr w:rsidR="00341F88" w:rsidRPr="00821137" w14:paraId="7F09E11F" w14:textId="77777777" w:rsidTr="00D55B57">
        <w:tc>
          <w:tcPr>
            <w:tcW w:w="10080" w:type="dxa"/>
            <w:gridSpan w:val="2"/>
            <w:shd w:val="clear" w:color="auto" w:fill="auto"/>
          </w:tcPr>
          <w:p w14:paraId="6F147643" w14:textId="77777777" w:rsidR="00341F88" w:rsidRPr="00BC0AA8" w:rsidRDefault="00341F88" w:rsidP="00341F88">
            <w:pPr>
              <w:spacing w:after="0" w:line="240" w:lineRule="auto"/>
              <w:rPr>
                <w:b/>
              </w:rPr>
            </w:pPr>
          </w:p>
        </w:tc>
      </w:tr>
      <w:tr w:rsidR="00341F88" w:rsidRPr="00821137" w14:paraId="76C4CDE8" w14:textId="77777777" w:rsidTr="00D55B57">
        <w:tc>
          <w:tcPr>
            <w:tcW w:w="10080" w:type="dxa"/>
            <w:gridSpan w:val="2"/>
            <w:shd w:val="clear" w:color="auto" w:fill="auto"/>
          </w:tcPr>
          <w:p w14:paraId="390E5AF9" w14:textId="77777777" w:rsidR="00341F88" w:rsidRPr="00BC0AA8" w:rsidRDefault="00341F88" w:rsidP="00341F88">
            <w:pPr>
              <w:spacing w:after="0" w:line="240" w:lineRule="auto"/>
              <w:rPr>
                <w:b/>
              </w:rPr>
            </w:pPr>
            <w:r w:rsidRPr="00BC0AA8">
              <w:rPr>
                <w:b/>
              </w:rPr>
              <w:t>General Proposal Information</w:t>
            </w:r>
          </w:p>
        </w:tc>
      </w:tr>
      <w:tr w:rsidR="00341F88" w:rsidRPr="00821137" w14:paraId="1D8E81F9" w14:textId="77777777" w:rsidTr="00D55B57">
        <w:tc>
          <w:tcPr>
            <w:tcW w:w="7987" w:type="dxa"/>
            <w:shd w:val="clear" w:color="auto" w:fill="auto"/>
          </w:tcPr>
          <w:p w14:paraId="771C3A1C" w14:textId="77777777" w:rsidR="00341F88" w:rsidRPr="008F7008" w:rsidRDefault="00341F88" w:rsidP="00341F88">
            <w:pPr>
              <w:spacing w:after="0" w:line="240" w:lineRule="auto"/>
            </w:pPr>
            <w:r>
              <w:t>C</w:t>
            </w:r>
            <w:r w:rsidRPr="008F7008">
              <w:t>ourse is not a duplication of another course already offered on campus</w:t>
            </w:r>
            <w:r>
              <w:rPr>
                <w:rStyle w:val="EndnoteReference"/>
              </w:rPr>
              <w:endnoteReference w:id="3"/>
            </w:r>
          </w:p>
        </w:tc>
        <w:tc>
          <w:tcPr>
            <w:tcW w:w="2093" w:type="dxa"/>
            <w:shd w:val="clear" w:color="auto" w:fill="auto"/>
          </w:tcPr>
          <w:p w14:paraId="10EE35B1" w14:textId="77777777" w:rsidR="00341F88" w:rsidRPr="00821137" w:rsidRDefault="001E620B" w:rsidP="00D55B57">
            <w:pPr>
              <w:spacing w:after="0" w:line="240" w:lineRule="auto"/>
              <w:ind w:left="-110"/>
            </w:pPr>
            <w:sdt>
              <w:sdtPr>
                <w:id w:val="39300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Yes</w:t>
            </w:r>
            <w:r w:rsidR="001A6EAA">
              <w:t xml:space="preserve">   </w:t>
            </w:r>
            <w:r w:rsidR="001A6EAA" w:rsidRPr="00821137">
              <w:t xml:space="preserve"> </w:t>
            </w:r>
            <w:sdt>
              <w:sdtPr>
                <w:id w:val="-17496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No</w:t>
            </w:r>
          </w:p>
        </w:tc>
      </w:tr>
      <w:tr w:rsidR="00341F88" w:rsidRPr="00821137" w14:paraId="7C842D06" w14:textId="77777777" w:rsidTr="00D55B57">
        <w:tc>
          <w:tcPr>
            <w:tcW w:w="7987" w:type="dxa"/>
            <w:shd w:val="clear" w:color="auto" w:fill="auto"/>
          </w:tcPr>
          <w:p w14:paraId="7F1CE98C" w14:textId="77777777" w:rsidR="00341F88" w:rsidRDefault="00341F88" w:rsidP="00341F88">
            <w:pPr>
              <w:spacing w:after="0" w:line="240" w:lineRule="auto"/>
            </w:pPr>
            <w:r>
              <w:t>Course housed in proper college (may require agreement from other colleges)</w:t>
            </w:r>
          </w:p>
        </w:tc>
        <w:tc>
          <w:tcPr>
            <w:tcW w:w="2093" w:type="dxa"/>
            <w:shd w:val="clear" w:color="auto" w:fill="auto"/>
          </w:tcPr>
          <w:p w14:paraId="133893A0" w14:textId="77777777" w:rsidR="00341F88" w:rsidRPr="00821137" w:rsidRDefault="001E620B" w:rsidP="00D55B57">
            <w:pPr>
              <w:spacing w:after="0" w:line="240" w:lineRule="auto"/>
              <w:ind w:left="-110"/>
            </w:pPr>
            <w:sdt>
              <w:sdtPr>
                <w:id w:val="-199385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Yes</w:t>
            </w:r>
            <w:r w:rsidR="001A6EAA">
              <w:t xml:space="preserve">   </w:t>
            </w:r>
            <w:r w:rsidR="001A6EAA" w:rsidRPr="00821137">
              <w:t xml:space="preserve"> </w:t>
            </w:r>
            <w:sdt>
              <w:sdtPr>
                <w:id w:val="24083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No</w:t>
            </w:r>
          </w:p>
        </w:tc>
      </w:tr>
      <w:tr w:rsidR="00341F88" w:rsidRPr="00821137" w14:paraId="5AF614C9" w14:textId="77777777" w:rsidTr="00D55B57">
        <w:tc>
          <w:tcPr>
            <w:tcW w:w="7987" w:type="dxa"/>
            <w:shd w:val="clear" w:color="auto" w:fill="auto"/>
          </w:tcPr>
          <w:p w14:paraId="75C03F74" w14:textId="77777777" w:rsidR="00341F88" w:rsidRDefault="00341F88" w:rsidP="00341F88">
            <w:pPr>
              <w:spacing w:after="0" w:line="240" w:lineRule="auto"/>
            </w:pPr>
            <w:r w:rsidRPr="00BC0AA8">
              <w:t>Bulletin description on proposal form is a succinct summary of the course</w:t>
            </w:r>
          </w:p>
        </w:tc>
        <w:tc>
          <w:tcPr>
            <w:tcW w:w="2093" w:type="dxa"/>
            <w:shd w:val="clear" w:color="auto" w:fill="auto"/>
          </w:tcPr>
          <w:p w14:paraId="6B4F4424" w14:textId="77777777" w:rsidR="00341F88" w:rsidRPr="00821137" w:rsidRDefault="001E620B" w:rsidP="00D55B57">
            <w:pPr>
              <w:spacing w:after="0" w:line="240" w:lineRule="auto"/>
              <w:ind w:left="-110"/>
            </w:pPr>
            <w:sdt>
              <w:sdtPr>
                <w:id w:val="-136567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Yes</w:t>
            </w:r>
            <w:r w:rsidR="001A6EAA">
              <w:t xml:space="preserve">   </w:t>
            </w:r>
            <w:r w:rsidR="001A6EAA" w:rsidRPr="00821137">
              <w:t xml:space="preserve"> </w:t>
            </w:r>
            <w:sdt>
              <w:sdtPr>
                <w:id w:val="-137538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No</w:t>
            </w:r>
          </w:p>
        </w:tc>
      </w:tr>
      <w:tr w:rsidR="00341F88" w:rsidRPr="00821137" w14:paraId="3F7797BB" w14:textId="77777777" w:rsidTr="00D55B57">
        <w:tc>
          <w:tcPr>
            <w:tcW w:w="7987" w:type="dxa"/>
            <w:shd w:val="clear" w:color="auto" w:fill="auto"/>
          </w:tcPr>
          <w:p w14:paraId="2D8838AA" w14:textId="77777777" w:rsidR="00341F88" w:rsidRPr="008F7008" w:rsidRDefault="00341F88" w:rsidP="00341F88">
            <w:pPr>
              <w:spacing w:after="0" w:line="240" w:lineRule="auto"/>
            </w:pPr>
            <w:r>
              <w:t>Distance Learning form is appropriately filled out</w:t>
            </w:r>
          </w:p>
        </w:tc>
        <w:tc>
          <w:tcPr>
            <w:tcW w:w="2093" w:type="dxa"/>
            <w:shd w:val="clear" w:color="auto" w:fill="auto"/>
          </w:tcPr>
          <w:p w14:paraId="5DF29CD6" w14:textId="77777777" w:rsidR="00341F88" w:rsidRPr="00821137" w:rsidRDefault="001E620B" w:rsidP="00D55B57">
            <w:pPr>
              <w:spacing w:after="0" w:line="240" w:lineRule="auto"/>
              <w:ind w:left="-110"/>
            </w:pPr>
            <w:sdt>
              <w:sdtPr>
                <w:id w:val="178338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Yes</w:t>
            </w:r>
            <w:r w:rsidR="001A6EAA">
              <w:t xml:space="preserve">   </w:t>
            </w:r>
            <w:r w:rsidR="001A6EAA" w:rsidRPr="00821137">
              <w:t xml:space="preserve"> </w:t>
            </w:r>
            <w:sdt>
              <w:sdtPr>
                <w:id w:val="-73185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No</w:t>
            </w:r>
            <w:r w:rsidR="001A6EAA">
              <w:t xml:space="preserve">   </w:t>
            </w:r>
            <w:r w:rsidR="001A6EAA" w:rsidRPr="00821137">
              <w:t xml:space="preserve"> </w:t>
            </w:r>
            <w:sdt>
              <w:sdtPr>
                <w:id w:val="-31148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N</w:t>
            </w:r>
            <w:r w:rsidR="001A6EAA">
              <w:t>/</w:t>
            </w:r>
            <w:r w:rsidR="001A6EAA" w:rsidRPr="00821137">
              <w:t>A</w:t>
            </w:r>
            <w:r w:rsidR="001A6EAA" w:rsidRPr="00BC0AA8" w:rsidDel="001A6EAA">
              <w:t xml:space="preserve"> </w:t>
            </w:r>
          </w:p>
        </w:tc>
      </w:tr>
      <w:tr w:rsidR="00341F88" w:rsidRPr="00821137" w14:paraId="535B65A5" w14:textId="77777777" w:rsidTr="00D55B57">
        <w:tc>
          <w:tcPr>
            <w:tcW w:w="10080" w:type="dxa"/>
            <w:gridSpan w:val="2"/>
            <w:shd w:val="clear" w:color="auto" w:fill="auto"/>
          </w:tcPr>
          <w:p w14:paraId="6A04C08A" w14:textId="77777777" w:rsidR="00341F88" w:rsidRPr="00821137" w:rsidRDefault="00341F88" w:rsidP="00341F88">
            <w:pPr>
              <w:spacing w:after="0" w:line="240" w:lineRule="auto"/>
            </w:pPr>
          </w:p>
        </w:tc>
      </w:tr>
      <w:tr w:rsidR="00341F88" w:rsidRPr="00821137" w14:paraId="5155B114" w14:textId="77777777" w:rsidTr="00D55B57">
        <w:tc>
          <w:tcPr>
            <w:tcW w:w="10080" w:type="dxa"/>
            <w:gridSpan w:val="2"/>
            <w:shd w:val="clear" w:color="auto" w:fill="auto"/>
          </w:tcPr>
          <w:p w14:paraId="745739EA" w14:textId="77777777" w:rsidR="00341F88" w:rsidRPr="00BC0AA8" w:rsidRDefault="00341F88" w:rsidP="00341F88">
            <w:pPr>
              <w:spacing w:after="0" w:line="240" w:lineRule="auto"/>
              <w:rPr>
                <w:b/>
              </w:rPr>
            </w:pPr>
            <w:r w:rsidRPr="00BC0AA8">
              <w:rPr>
                <w:b/>
              </w:rPr>
              <w:t>Syllabus Review</w:t>
            </w:r>
          </w:p>
        </w:tc>
      </w:tr>
      <w:tr w:rsidR="00341F88" w:rsidRPr="00821137" w14:paraId="226C5B5E" w14:textId="77777777" w:rsidTr="00D55B57">
        <w:tc>
          <w:tcPr>
            <w:tcW w:w="7987" w:type="dxa"/>
            <w:shd w:val="clear" w:color="auto" w:fill="auto"/>
          </w:tcPr>
          <w:p w14:paraId="5F773BD5" w14:textId="77777777" w:rsidR="00341F88" w:rsidRPr="008F7008" w:rsidRDefault="00341F88" w:rsidP="00341F88">
            <w:pPr>
              <w:spacing w:after="0" w:line="240" w:lineRule="auto"/>
            </w:pPr>
            <w:r w:rsidRPr="008F7008">
              <w:t>Meeting patterns listed on the syllabus meet the guidelines</w:t>
            </w:r>
            <w:r>
              <w:rPr>
                <w:rStyle w:val="EndnoteReference"/>
              </w:rPr>
              <w:endnoteReference w:id="4"/>
            </w:r>
          </w:p>
        </w:tc>
        <w:tc>
          <w:tcPr>
            <w:tcW w:w="2093" w:type="dxa"/>
            <w:shd w:val="clear" w:color="auto" w:fill="auto"/>
          </w:tcPr>
          <w:p w14:paraId="7C3F45F9" w14:textId="77777777" w:rsidR="00341F88" w:rsidRPr="00821137" w:rsidRDefault="001E620B" w:rsidP="00D55B57">
            <w:pPr>
              <w:spacing w:after="0" w:line="240" w:lineRule="auto"/>
              <w:ind w:left="-110"/>
            </w:pPr>
            <w:sdt>
              <w:sdtPr>
                <w:id w:val="-592014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Yes</w:t>
            </w:r>
            <w:r w:rsidR="001A6EAA">
              <w:t xml:space="preserve">   </w:t>
            </w:r>
            <w:r w:rsidR="001A6EAA" w:rsidRPr="00821137">
              <w:t xml:space="preserve"> </w:t>
            </w:r>
            <w:sdt>
              <w:sdtPr>
                <w:id w:val="9174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No</w:t>
            </w:r>
            <w:r w:rsidR="001A6EAA">
              <w:t xml:space="preserve">   </w:t>
            </w:r>
            <w:r w:rsidR="001A6EAA" w:rsidRPr="00821137">
              <w:t xml:space="preserve"> </w:t>
            </w:r>
            <w:sdt>
              <w:sdtPr>
                <w:id w:val="113421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N</w:t>
            </w:r>
            <w:r w:rsidR="001A6EAA">
              <w:t>/</w:t>
            </w:r>
            <w:r w:rsidR="001A6EAA" w:rsidRPr="00821137">
              <w:t>A</w:t>
            </w:r>
            <w:r w:rsidR="001A6EAA" w:rsidRPr="00BC0AA8" w:rsidDel="001A6EAA">
              <w:t xml:space="preserve"> </w:t>
            </w:r>
          </w:p>
        </w:tc>
      </w:tr>
      <w:tr w:rsidR="00341F88" w:rsidRPr="00821137" w14:paraId="721E44C2" w14:textId="77777777" w:rsidTr="00D55B57">
        <w:tc>
          <w:tcPr>
            <w:tcW w:w="7987" w:type="dxa"/>
            <w:shd w:val="clear" w:color="auto" w:fill="auto"/>
          </w:tcPr>
          <w:p w14:paraId="31F9ED01" w14:textId="77777777" w:rsidR="00341F88" w:rsidRPr="008F7008" w:rsidRDefault="00341F88" w:rsidP="00341F88">
            <w:pPr>
              <w:spacing w:after="0" w:line="240" w:lineRule="auto"/>
            </w:pPr>
            <w:r w:rsidRPr="00BC0AA8">
              <w:t>Course description is at least the bulletin description</w:t>
            </w:r>
            <w:r>
              <w:t xml:space="preserve"> (</w:t>
            </w:r>
            <w:r w:rsidRPr="00BC0AA8">
              <w:t>can be longer, more detailed</w:t>
            </w:r>
            <w:r>
              <w:t>)</w:t>
            </w:r>
          </w:p>
        </w:tc>
        <w:tc>
          <w:tcPr>
            <w:tcW w:w="2093" w:type="dxa"/>
            <w:shd w:val="clear" w:color="auto" w:fill="auto"/>
          </w:tcPr>
          <w:p w14:paraId="5C06209E" w14:textId="77777777" w:rsidR="00341F88" w:rsidRPr="00821137" w:rsidRDefault="001E620B" w:rsidP="00D55B57">
            <w:pPr>
              <w:spacing w:after="0" w:line="240" w:lineRule="auto"/>
              <w:ind w:left="-110"/>
            </w:pPr>
            <w:sdt>
              <w:sdtPr>
                <w:id w:val="130072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Yes</w:t>
            </w:r>
            <w:r w:rsidR="001A6EAA">
              <w:t xml:space="preserve">   </w:t>
            </w:r>
            <w:r w:rsidR="001A6EAA" w:rsidRPr="00821137">
              <w:t xml:space="preserve"> </w:t>
            </w:r>
            <w:sdt>
              <w:sdtPr>
                <w:id w:val="-159423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No</w:t>
            </w:r>
          </w:p>
        </w:tc>
      </w:tr>
      <w:tr w:rsidR="00341F88" w:rsidRPr="00821137" w14:paraId="662617AE" w14:textId="77777777" w:rsidTr="00D55B57">
        <w:tc>
          <w:tcPr>
            <w:tcW w:w="7987" w:type="dxa"/>
            <w:shd w:val="clear" w:color="auto" w:fill="auto"/>
          </w:tcPr>
          <w:p w14:paraId="0E40ADE2" w14:textId="77777777" w:rsidR="00341F88" w:rsidRPr="008F7008" w:rsidRDefault="00341F88" w:rsidP="00341F88">
            <w:pPr>
              <w:spacing w:after="0" w:line="240" w:lineRule="auto"/>
            </w:pPr>
            <w:r w:rsidRPr="00BC0AA8">
              <w:t>Student learning outcomes are measurable</w:t>
            </w:r>
            <w:r>
              <w:rPr>
                <w:rStyle w:val="EndnoteReference"/>
              </w:rPr>
              <w:endnoteReference w:id="5"/>
            </w:r>
          </w:p>
        </w:tc>
        <w:tc>
          <w:tcPr>
            <w:tcW w:w="2093" w:type="dxa"/>
            <w:shd w:val="clear" w:color="auto" w:fill="auto"/>
          </w:tcPr>
          <w:p w14:paraId="625B5DB0" w14:textId="77777777" w:rsidR="00341F88" w:rsidRPr="00821137" w:rsidRDefault="001E620B" w:rsidP="00D55B57">
            <w:pPr>
              <w:spacing w:after="0" w:line="240" w:lineRule="auto"/>
              <w:ind w:left="-110"/>
            </w:pPr>
            <w:sdt>
              <w:sdtPr>
                <w:id w:val="81275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Yes</w:t>
            </w:r>
            <w:r w:rsidR="001A6EAA">
              <w:t xml:space="preserve">   </w:t>
            </w:r>
            <w:r w:rsidR="001A6EAA" w:rsidRPr="00821137">
              <w:t xml:space="preserve"> </w:t>
            </w:r>
            <w:sdt>
              <w:sdtPr>
                <w:id w:val="-65954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No</w:t>
            </w:r>
          </w:p>
        </w:tc>
      </w:tr>
      <w:tr w:rsidR="00341F88" w:rsidRPr="00821137" w14:paraId="3D472A0F" w14:textId="77777777" w:rsidTr="00D55B57">
        <w:tc>
          <w:tcPr>
            <w:tcW w:w="7987" w:type="dxa"/>
            <w:shd w:val="clear" w:color="auto" w:fill="auto"/>
          </w:tcPr>
          <w:p w14:paraId="5E6759E2" w14:textId="77777777" w:rsidR="00341F88" w:rsidRPr="008F7008" w:rsidRDefault="00341F88" w:rsidP="00341F88">
            <w:pPr>
              <w:spacing w:after="0" w:line="240" w:lineRule="auto"/>
            </w:pPr>
            <w:r w:rsidRPr="00BC0AA8">
              <w:t>Student learning outcomes reflect the level of the course</w:t>
            </w:r>
          </w:p>
        </w:tc>
        <w:tc>
          <w:tcPr>
            <w:tcW w:w="2093" w:type="dxa"/>
            <w:shd w:val="clear" w:color="auto" w:fill="auto"/>
          </w:tcPr>
          <w:p w14:paraId="3DF00D9E" w14:textId="77777777" w:rsidR="00341F88" w:rsidRPr="00821137" w:rsidRDefault="001E620B" w:rsidP="00D55B57">
            <w:pPr>
              <w:spacing w:after="0" w:line="240" w:lineRule="auto"/>
              <w:ind w:left="-110"/>
            </w:pPr>
            <w:sdt>
              <w:sdtPr>
                <w:id w:val="181074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Yes</w:t>
            </w:r>
            <w:r w:rsidR="001A6EAA">
              <w:t xml:space="preserve">   </w:t>
            </w:r>
            <w:r w:rsidR="001A6EAA" w:rsidRPr="00821137">
              <w:t xml:space="preserve"> </w:t>
            </w:r>
            <w:sdt>
              <w:sdtPr>
                <w:id w:val="101419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No</w:t>
            </w:r>
          </w:p>
        </w:tc>
      </w:tr>
      <w:tr w:rsidR="00341F88" w:rsidRPr="00821137" w14:paraId="30CB68D9" w14:textId="77777777" w:rsidTr="00D55B57">
        <w:tc>
          <w:tcPr>
            <w:tcW w:w="7987" w:type="dxa"/>
            <w:shd w:val="clear" w:color="auto" w:fill="auto"/>
          </w:tcPr>
          <w:p w14:paraId="6E255C1C" w14:textId="77777777" w:rsidR="00341F88" w:rsidRPr="008F7008" w:rsidRDefault="00341F88" w:rsidP="00341F88">
            <w:pPr>
              <w:spacing w:after="0" w:line="240" w:lineRule="auto"/>
            </w:pPr>
            <w:r w:rsidRPr="008F7008">
              <w:t>Outline of possible content matches course description</w:t>
            </w:r>
          </w:p>
        </w:tc>
        <w:tc>
          <w:tcPr>
            <w:tcW w:w="2093" w:type="dxa"/>
            <w:shd w:val="clear" w:color="auto" w:fill="auto"/>
          </w:tcPr>
          <w:p w14:paraId="2A4B9622" w14:textId="77777777" w:rsidR="00341F88" w:rsidRPr="00821137" w:rsidRDefault="001E620B" w:rsidP="00D55B57">
            <w:pPr>
              <w:spacing w:after="0" w:line="240" w:lineRule="auto"/>
              <w:ind w:left="-110"/>
            </w:pPr>
            <w:sdt>
              <w:sdtPr>
                <w:id w:val="189739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Yes</w:t>
            </w:r>
            <w:r w:rsidR="001A6EAA">
              <w:t xml:space="preserve">   </w:t>
            </w:r>
            <w:r w:rsidR="001A6EAA" w:rsidRPr="00821137">
              <w:t xml:space="preserve"> </w:t>
            </w:r>
            <w:sdt>
              <w:sdtPr>
                <w:id w:val="-208212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No</w:t>
            </w:r>
          </w:p>
        </w:tc>
      </w:tr>
      <w:tr w:rsidR="00341F88" w:rsidRPr="00821137" w14:paraId="3AF900B0" w14:textId="77777777" w:rsidTr="00D55B57">
        <w:tc>
          <w:tcPr>
            <w:tcW w:w="7987" w:type="dxa"/>
            <w:shd w:val="clear" w:color="auto" w:fill="auto"/>
          </w:tcPr>
          <w:p w14:paraId="06822626" w14:textId="77777777" w:rsidR="00341F88" w:rsidRPr="008F7008" w:rsidRDefault="00341F88" w:rsidP="00341F88">
            <w:pPr>
              <w:spacing w:after="0" w:line="240" w:lineRule="auto"/>
            </w:pPr>
            <w:r w:rsidRPr="00BC0AA8">
              <w:t>Assignments/assessments reflect the level of the course</w:t>
            </w:r>
          </w:p>
        </w:tc>
        <w:tc>
          <w:tcPr>
            <w:tcW w:w="2093" w:type="dxa"/>
            <w:shd w:val="clear" w:color="auto" w:fill="auto"/>
          </w:tcPr>
          <w:p w14:paraId="49FE4710" w14:textId="77777777" w:rsidR="00341F88" w:rsidRPr="00821137" w:rsidRDefault="001E620B" w:rsidP="00D55B57">
            <w:pPr>
              <w:spacing w:after="0" w:line="240" w:lineRule="auto"/>
              <w:ind w:left="-110"/>
            </w:pPr>
            <w:sdt>
              <w:sdtPr>
                <w:id w:val="-116447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Yes</w:t>
            </w:r>
            <w:r w:rsidR="001A6EAA">
              <w:t xml:space="preserve">   </w:t>
            </w:r>
            <w:r w:rsidR="001A6EAA" w:rsidRPr="00821137">
              <w:t xml:space="preserve"> </w:t>
            </w:r>
            <w:sdt>
              <w:sdtPr>
                <w:id w:val="-122644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No</w:t>
            </w:r>
          </w:p>
        </w:tc>
      </w:tr>
      <w:tr w:rsidR="00341F88" w:rsidRPr="00821137" w14:paraId="725C3DE4" w14:textId="77777777" w:rsidTr="00D55B57">
        <w:tc>
          <w:tcPr>
            <w:tcW w:w="7987" w:type="dxa"/>
            <w:shd w:val="clear" w:color="auto" w:fill="auto"/>
          </w:tcPr>
          <w:p w14:paraId="7D9C2B89" w14:textId="77777777" w:rsidR="00341F88" w:rsidRPr="008F7008" w:rsidRDefault="00341F88" w:rsidP="00341F88">
            <w:pPr>
              <w:spacing w:after="0" w:line="240" w:lineRule="auto"/>
            </w:pPr>
            <w:r w:rsidRPr="00BC0AA8">
              <w:t>Student learning outcomes align to the course components and assessments</w:t>
            </w:r>
          </w:p>
        </w:tc>
        <w:tc>
          <w:tcPr>
            <w:tcW w:w="2093" w:type="dxa"/>
            <w:shd w:val="clear" w:color="auto" w:fill="auto"/>
          </w:tcPr>
          <w:p w14:paraId="6B3F3189" w14:textId="77777777" w:rsidR="00341F88" w:rsidRPr="00821137" w:rsidRDefault="001E620B" w:rsidP="00D55B57">
            <w:pPr>
              <w:spacing w:after="0" w:line="240" w:lineRule="auto"/>
              <w:ind w:left="-110"/>
            </w:pPr>
            <w:sdt>
              <w:sdtPr>
                <w:id w:val="-87553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Yes</w:t>
            </w:r>
            <w:r w:rsidR="001A6EAA">
              <w:t xml:space="preserve">   </w:t>
            </w:r>
            <w:r w:rsidR="001A6EAA" w:rsidRPr="00821137">
              <w:t xml:space="preserve"> </w:t>
            </w:r>
            <w:sdt>
              <w:sdtPr>
                <w:id w:val="89170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No</w:t>
            </w:r>
          </w:p>
        </w:tc>
      </w:tr>
      <w:tr w:rsidR="00341F88" w:rsidRPr="00821137" w14:paraId="601137C5" w14:textId="77777777" w:rsidTr="00D55B57">
        <w:tc>
          <w:tcPr>
            <w:tcW w:w="7987" w:type="dxa"/>
            <w:shd w:val="clear" w:color="auto" w:fill="auto"/>
          </w:tcPr>
          <w:p w14:paraId="57BF4E09" w14:textId="77777777" w:rsidR="00341F88" w:rsidRPr="008F7008" w:rsidRDefault="00341F88" w:rsidP="00341F88">
            <w:pPr>
              <w:spacing w:after="0" w:line="240" w:lineRule="auto"/>
            </w:pPr>
            <w:r>
              <w:t>Penalty for absences conforms to Senate rules</w:t>
            </w:r>
          </w:p>
        </w:tc>
        <w:tc>
          <w:tcPr>
            <w:tcW w:w="2093" w:type="dxa"/>
            <w:shd w:val="clear" w:color="auto" w:fill="auto"/>
          </w:tcPr>
          <w:p w14:paraId="612192FF" w14:textId="77777777" w:rsidR="00341F88" w:rsidRPr="00821137" w:rsidRDefault="001E620B" w:rsidP="00D55B57">
            <w:pPr>
              <w:spacing w:after="0" w:line="240" w:lineRule="auto"/>
              <w:ind w:left="-110"/>
            </w:pPr>
            <w:sdt>
              <w:sdtPr>
                <w:id w:val="47518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Yes</w:t>
            </w:r>
            <w:r w:rsidR="001A6EAA">
              <w:t xml:space="preserve">   </w:t>
            </w:r>
            <w:r w:rsidR="001A6EAA" w:rsidRPr="00821137">
              <w:t xml:space="preserve"> </w:t>
            </w:r>
            <w:sdt>
              <w:sdtPr>
                <w:id w:val="169086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No</w:t>
            </w:r>
            <w:r w:rsidR="001A6EAA">
              <w:t xml:space="preserve">   </w:t>
            </w:r>
            <w:r w:rsidR="001A6EAA" w:rsidRPr="00821137">
              <w:t xml:space="preserve"> </w:t>
            </w:r>
            <w:sdt>
              <w:sdtPr>
                <w:id w:val="-56218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N</w:t>
            </w:r>
            <w:r w:rsidR="001A6EAA">
              <w:t>/</w:t>
            </w:r>
            <w:r w:rsidR="001A6EAA" w:rsidRPr="00821137">
              <w:t>A</w:t>
            </w:r>
            <w:r w:rsidR="001A6EAA" w:rsidRPr="00BC0AA8" w:rsidDel="001A6EAA">
              <w:t xml:space="preserve"> </w:t>
            </w:r>
          </w:p>
        </w:tc>
      </w:tr>
      <w:tr w:rsidR="00341F88" w:rsidRPr="00821137" w14:paraId="274E8F44" w14:textId="77777777" w:rsidTr="00D55B57">
        <w:tc>
          <w:tcPr>
            <w:tcW w:w="7987" w:type="dxa"/>
            <w:shd w:val="clear" w:color="auto" w:fill="auto"/>
          </w:tcPr>
          <w:p w14:paraId="0F95796E" w14:textId="77777777" w:rsidR="00341F88" w:rsidRPr="008F7008" w:rsidRDefault="00341F88" w:rsidP="00341F88">
            <w:pPr>
              <w:spacing w:after="0" w:line="240" w:lineRule="auto"/>
            </w:pPr>
            <w:r>
              <w:t>Differentiation in assignments and/or grading scale for undergrad vs grad students</w:t>
            </w:r>
          </w:p>
        </w:tc>
        <w:tc>
          <w:tcPr>
            <w:tcW w:w="2093" w:type="dxa"/>
            <w:shd w:val="clear" w:color="auto" w:fill="auto"/>
          </w:tcPr>
          <w:p w14:paraId="746023E9" w14:textId="77777777" w:rsidR="00341F88" w:rsidRPr="00821137" w:rsidRDefault="001E620B" w:rsidP="00D55B57">
            <w:pPr>
              <w:spacing w:after="0" w:line="240" w:lineRule="auto"/>
              <w:ind w:left="-110"/>
            </w:pPr>
            <w:sdt>
              <w:sdtPr>
                <w:id w:val="-173192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Yes</w:t>
            </w:r>
            <w:r w:rsidR="001A6EAA">
              <w:t xml:space="preserve">   </w:t>
            </w:r>
            <w:r w:rsidR="001A6EAA" w:rsidRPr="00821137">
              <w:t xml:space="preserve"> </w:t>
            </w:r>
            <w:sdt>
              <w:sdtPr>
                <w:id w:val="134327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No</w:t>
            </w:r>
            <w:r w:rsidR="001A6EAA">
              <w:t xml:space="preserve">   </w:t>
            </w:r>
            <w:r w:rsidR="001A6EAA" w:rsidRPr="00821137">
              <w:t xml:space="preserve"> </w:t>
            </w:r>
            <w:sdt>
              <w:sdtPr>
                <w:id w:val="180689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N</w:t>
            </w:r>
            <w:r w:rsidR="001A6EAA">
              <w:t>/</w:t>
            </w:r>
            <w:r w:rsidR="001A6EAA" w:rsidRPr="00821137">
              <w:t>A</w:t>
            </w:r>
            <w:r w:rsidR="001A6EAA" w:rsidRPr="00BC0AA8" w:rsidDel="001A6EAA">
              <w:t xml:space="preserve"> </w:t>
            </w:r>
          </w:p>
        </w:tc>
      </w:tr>
      <w:tr w:rsidR="00341F88" w:rsidRPr="00821137" w14:paraId="575BA471" w14:textId="77777777" w:rsidTr="00D55B57">
        <w:tc>
          <w:tcPr>
            <w:tcW w:w="7987" w:type="dxa"/>
            <w:shd w:val="clear" w:color="auto" w:fill="auto"/>
          </w:tcPr>
          <w:p w14:paraId="0BDAF3A8" w14:textId="77777777" w:rsidR="00341F88" w:rsidRDefault="00341F88" w:rsidP="00341F88">
            <w:pPr>
              <w:spacing w:after="0" w:line="240" w:lineRule="auto"/>
            </w:pPr>
            <w:r>
              <w:t>GCCR Course? (4,500 words min., and 10 min. oral or Visual Art., Draft/Feedback/Rev.)</w:t>
            </w:r>
          </w:p>
        </w:tc>
        <w:tc>
          <w:tcPr>
            <w:tcW w:w="2093" w:type="dxa"/>
            <w:shd w:val="clear" w:color="auto" w:fill="auto"/>
          </w:tcPr>
          <w:p w14:paraId="69C2203D" w14:textId="77777777" w:rsidR="00341F88" w:rsidRPr="00BC0AA8" w:rsidRDefault="001E620B" w:rsidP="00D55B57">
            <w:pPr>
              <w:spacing w:after="0" w:line="240" w:lineRule="auto"/>
              <w:ind w:left="-110"/>
            </w:pPr>
            <w:sdt>
              <w:sdtPr>
                <w:id w:val="74268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Yes</w:t>
            </w:r>
            <w:r w:rsidR="001A6EAA">
              <w:t xml:space="preserve">   </w:t>
            </w:r>
            <w:r w:rsidR="001A6EAA" w:rsidRPr="00821137">
              <w:t xml:space="preserve"> </w:t>
            </w:r>
            <w:sdt>
              <w:sdtPr>
                <w:id w:val="349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No</w:t>
            </w:r>
            <w:r w:rsidR="001A6EAA">
              <w:t xml:space="preserve">   </w:t>
            </w:r>
            <w:r w:rsidR="001A6EAA" w:rsidRPr="00821137">
              <w:t xml:space="preserve"> </w:t>
            </w:r>
            <w:sdt>
              <w:sdtPr>
                <w:id w:val="-118721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N</w:t>
            </w:r>
            <w:r w:rsidR="001A6EAA">
              <w:t>/</w:t>
            </w:r>
            <w:r w:rsidR="001A6EAA" w:rsidRPr="00821137">
              <w:t>A</w:t>
            </w:r>
          </w:p>
        </w:tc>
      </w:tr>
    </w:tbl>
    <w:p w14:paraId="71C06C8C" w14:textId="77777777" w:rsidR="00821137" w:rsidRDefault="00821137" w:rsidP="00821137">
      <w:pPr>
        <w:spacing w:after="0" w:line="240" w:lineRule="auto"/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5"/>
        <w:gridCol w:w="2093"/>
      </w:tblGrid>
      <w:tr w:rsidR="00821137" w14:paraId="740A431C" w14:textId="77777777" w:rsidTr="00341F88">
        <w:tc>
          <w:tcPr>
            <w:tcW w:w="9558" w:type="dxa"/>
            <w:gridSpan w:val="2"/>
            <w:shd w:val="clear" w:color="auto" w:fill="auto"/>
          </w:tcPr>
          <w:p w14:paraId="7E112D78" w14:textId="77777777" w:rsidR="00821137" w:rsidRPr="00BC0AA8" w:rsidRDefault="00821137" w:rsidP="00341F88">
            <w:pPr>
              <w:spacing w:after="0" w:line="240" w:lineRule="auto"/>
              <w:ind w:left="-90" w:right="77"/>
              <w:rPr>
                <w:b/>
              </w:rPr>
            </w:pPr>
            <w:r w:rsidRPr="00BC0AA8">
              <w:rPr>
                <w:b/>
              </w:rPr>
              <w:t>Course Policies Courtesy Check</w:t>
            </w:r>
            <w:r w:rsidR="00283F04">
              <w:rPr>
                <w:rStyle w:val="EndnoteReference"/>
                <w:b/>
              </w:rPr>
              <w:endnoteReference w:id="6"/>
            </w:r>
            <w:r w:rsidRPr="00BC0AA8">
              <w:rPr>
                <w:b/>
              </w:rPr>
              <w:t xml:space="preserve">: </w:t>
            </w:r>
            <w:r w:rsidR="00341F88">
              <w:rPr>
                <w:i/>
              </w:rPr>
              <w:t xml:space="preserve">Is </w:t>
            </w:r>
            <w:r w:rsidRPr="00BC0AA8">
              <w:rPr>
                <w:i/>
              </w:rPr>
              <w:t>boilerplate used or otherwise in compliance with Senate Rules?</w:t>
            </w:r>
            <w:r w:rsidRPr="00BC0AA8">
              <w:rPr>
                <w:b/>
              </w:rPr>
              <w:t xml:space="preserve"> </w:t>
            </w:r>
          </w:p>
        </w:tc>
      </w:tr>
      <w:tr w:rsidR="00BC0AA8" w14:paraId="04B39D7F" w14:textId="77777777" w:rsidTr="00D55B57">
        <w:tc>
          <w:tcPr>
            <w:tcW w:w="7465" w:type="dxa"/>
            <w:shd w:val="clear" w:color="auto" w:fill="auto"/>
          </w:tcPr>
          <w:p w14:paraId="48BD8660" w14:textId="77777777" w:rsidR="00BC0AA8" w:rsidRPr="00947C38" w:rsidRDefault="00AE7245" w:rsidP="00341F88">
            <w:pPr>
              <w:spacing w:after="0" w:line="240" w:lineRule="auto"/>
              <w:ind w:left="-90" w:right="77"/>
            </w:pPr>
            <w:r>
              <w:t>Transcript (s</w:t>
            </w:r>
            <w:r w:rsidR="00BC0AA8">
              <w:t>hortened title</w:t>
            </w:r>
            <w:r>
              <w:t>)</w:t>
            </w:r>
            <w:r w:rsidR="00BC0AA8">
              <w:t xml:space="preserve"> </w:t>
            </w:r>
            <w:r w:rsidR="00094D79">
              <w:t xml:space="preserve">is </w:t>
            </w:r>
            <w:r w:rsidR="00BC0AA8">
              <w:t xml:space="preserve">40 characters </w:t>
            </w:r>
            <w:r w:rsidR="00094D79">
              <w:t xml:space="preserve">or less </w:t>
            </w:r>
            <w:r w:rsidR="00BC0AA8">
              <w:t>including spaces</w:t>
            </w:r>
          </w:p>
        </w:tc>
        <w:tc>
          <w:tcPr>
            <w:tcW w:w="2093" w:type="dxa"/>
            <w:shd w:val="clear" w:color="auto" w:fill="auto"/>
          </w:tcPr>
          <w:p w14:paraId="29D8FECC" w14:textId="77777777" w:rsidR="00BC0AA8" w:rsidRDefault="001E620B" w:rsidP="00341F88">
            <w:pPr>
              <w:spacing w:after="0" w:line="240" w:lineRule="auto"/>
              <w:ind w:left="165" w:right="77" w:hanging="255"/>
            </w:pPr>
            <w:sdt>
              <w:sdtPr>
                <w:id w:val="-27340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Yes</w:t>
            </w:r>
            <w:r w:rsidR="001A6EAA">
              <w:t xml:space="preserve">   </w:t>
            </w:r>
            <w:r w:rsidR="001A6EAA" w:rsidRPr="00821137">
              <w:t xml:space="preserve"> </w:t>
            </w:r>
            <w:sdt>
              <w:sdtPr>
                <w:id w:val="126303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No</w:t>
            </w:r>
          </w:p>
        </w:tc>
      </w:tr>
      <w:tr w:rsidR="00BC0AA8" w14:paraId="5B9D05FD" w14:textId="77777777" w:rsidTr="00D55B57">
        <w:tc>
          <w:tcPr>
            <w:tcW w:w="7465" w:type="dxa"/>
            <w:shd w:val="clear" w:color="auto" w:fill="auto"/>
          </w:tcPr>
          <w:p w14:paraId="79ADCC40" w14:textId="77777777" w:rsidR="00BC0AA8" w:rsidRDefault="00BC0AA8" w:rsidP="00341F88">
            <w:pPr>
              <w:spacing w:after="0" w:line="240" w:lineRule="auto"/>
              <w:ind w:left="-90" w:right="77"/>
            </w:pPr>
            <w:r w:rsidRPr="00947C38">
              <w:t>Midterm statement for undergraduate students</w:t>
            </w:r>
          </w:p>
        </w:tc>
        <w:tc>
          <w:tcPr>
            <w:tcW w:w="2093" w:type="dxa"/>
            <w:shd w:val="clear" w:color="auto" w:fill="auto"/>
          </w:tcPr>
          <w:p w14:paraId="1B81BF85" w14:textId="77777777" w:rsidR="00BC0AA8" w:rsidRDefault="001E620B" w:rsidP="00341F88">
            <w:pPr>
              <w:spacing w:after="0" w:line="240" w:lineRule="auto"/>
              <w:ind w:left="165" w:right="77" w:hanging="255"/>
            </w:pPr>
            <w:sdt>
              <w:sdtPr>
                <w:id w:val="94388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Yes</w:t>
            </w:r>
            <w:r w:rsidR="001A6EAA">
              <w:t xml:space="preserve">   </w:t>
            </w:r>
            <w:r w:rsidR="001A6EAA" w:rsidRPr="00821137">
              <w:t xml:space="preserve"> </w:t>
            </w:r>
            <w:sdt>
              <w:sdtPr>
                <w:id w:val="-114095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No</w:t>
            </w:r>
          </w:p>
        </w:tc>
      </w:tr>
      <w:tr w:rsidR="00BC0AA8" w14:paraId="7812EECE" w14:textId="77777777" w:rsidTr="00D55B57">
        <w:tc>
          <w:tcPr>
            <w:tcW w:w="7465" w:type="dxa"/>
            <w:shd w:val="clear" w:color="auto" w:fill="auto"/>
          </w:tcPr>
          <w:p w14:paraId="31FBAF5A" w14:textId="77777777" w:rsidR="00BC0AA8" w:rsidRDefault="00BC0AA8" w:rsidP="00341F88">
            <w:pPr>
              <w:spacing w:after="0" w:line="240" w:lineRule="auto"/>
              <w:ind w:left="-90" w:right="77"/>
            </w:pPr>
            <w:r w:rsidRPr="00947C38">
              <w:t>Policy on academic accommodations due to disability</w:t>
            </w:r>
          </w:p>
        </w:tc>
        <w:tc>
          <w:tcPr>
            <w:tcW w:w="2093" w:type="dxa"/>
            <w:shd w:val="clear" w:color="auto" w:fill="auto"/>
          </w:tcPr>
          <w:p w14:paraId="1F82CD83" w14:textId="77777777" w:rsidR="00BC0AA8" w:rsidRDefault="001E620B" w:rsidP="00341F88">
            <w:pPr>
              <w:spacing w:after="0" w:line="240" w:lineRule="auto"/>
              <w:ind w:left="165" w:right="77" w:hanging="255"/>
            </w:pPr>
            <w:sdt>
              <w:sdtPr>
                <w:id w:val="143686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Yes</w:t>
            </w:r>
            <w:r w:rsidR="001A6EAA">
              <w:t xml:space="preserve">   </w:t>
            </w:r>
            <w:r w:rsidR="001A6EAA" w:rsidRPr="00821137">
              <w:t xml:space="preserve"> </w:t>
            </w:r>
            <w:sdt>
              <w:sdtPr>
                <w:id w:val="-167387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No</w:t>
            </w:r>
          </w:p>
        </w:tc>
      </w:tr>
      <w:tr w:rsidR="00BC0AA8" w14:paraId="24D3526A" w14:textId="77777777" w:rsidTr="00D55B57">
        <w:tc>
          <w:tcPr>
            <w:tcW w:w="7465" w:type="dxa"/>
            <w:shd w:val="clear" w:color="auto" w:fill="auto"/>
          </w:tcPr>
          <w:p w14:paraId="09605B56" w14:textId="77777777" w:rsidR="00BC0AA8" w:rsidRDefault="00BC0AA8" w:rsidP="00341F88">
            <w:pPr>
              <w:spacing w:after="0" w:line="240" w:lineRule="auto"/>
              <w:ind w:left="-90" w:right="77"/>
            </w:pPr>
            <w:r w:rsidRPr="00947C38">
              <w:t>Attendance</w:t>
            </w:r>
            <w:r w:rsidR="00113121">
              <w:t xml:space="preserve"> policy</w:t>
            </w:r>
            <w:r w:rsidR="00181735">
              <w:rPr>
                <w:rStyle w:val="EndnoteReference"/>
              </w:rPr>
              <w:endnoteReference w:id="7"/>
            </w:r>
          </w:p>
        </w:tc>
        <w:tc>
          <w:tcPr>
            <w:tcW w:w="2093" w:type="dxa"/>
            <w:shd w:val="clear" w:color="auto" w:fill="auto"/>
          </w:tcPr>
          <w:p w14:paraId="509CA784" w14:textId="77777777" w:rsidR="00BC0AA8" w:rsidRDefault="001E620B" w:rsidP="00341F88">
            <w:pPr>
              <w:spacing w:after="0" w:line="240" w:lineRule="auto"/>
              <w:ind w:left="165" w:right="77" w:hanging="255"/>
            </w:pPr>
            <w:sdt>
              <w:sdtPr>
                <w:id w:val="164293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Yes</w:t>
            </w:r>
            <w:r w:rsidR="001A6EAA">
              <w:t xml:space="preserve">   </w:t>
            </w:r>
            <w:r w:rsidR="001A6EAA" w:rsidRPr="00821137">
              <w:t xml:space="preserve"> </w:t>
            </w:r>
            <w:sdt>
              <w:sdtPr>
                <w:id w:val="18163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No</w:t>
            </w:r>
          </w:p>
        </w:tc>
      </w:tr>
      <w:tr w:rsidR="00BC0AA8" w14:paraId="68F8D2C5" w14:textId="77777777" w:rsidTr="00D55B57">
        <w:tc>
          <w:tcPr>
            <w:tcW w:w="7465" w:type="dxa"/>
            <w:shd w:val="clear" w:color="auto" w:fill="auto"/>
          </w:tcPr>
          <w:p w14:paraId="5A0D6FB8" w14:textId="77777777" w:rsidR="00BC0AA8" w:rsidRDefault="00BC0AA8" w:rsidP="00341F88">
            <w:pPr>
              <w:spacing w:after="0" w:line="240" w:lineRule="auto"/>
              <w:ind w:left="-90" w:right="77"/>
            </w:pPr>
            <w:r w:rsidRPr="00947C38">
              <w:t>Excused absences</w:t>
            </w:r>
            <w:r w:rsidR="00113121">
              <w:t xml:space="preserve"> (check 20% rule</w:t>
            </w:r>
            <w:r w:rsidR="00F675AA">
              <w:t xml:space="preserve"> is updated</w:t>
            </w:r>
            <w:r w:rsidR="00113121">
              <w:t>)</w:t>
            </w:r>
          </w:p>
        </w:tc>
        <w:tc>
          <w:tcPr>
            <w:tcW w:w="2093" w:type="dxa"/>
            <w:shd w:val="clear" w:color="auto" w:fill="auto"/>
          </w:tcPr>
          <w:p w14:paraId="5083BD0F" w14:textId="77777777" w:rsidR="00BC0AA8" w:rsidRDefault="001E620B" w:rsidP="00341F88">
            <w:pPr>
              <w:spacing w:after="0" w:line="240" w:lineRule="auto"/>
              <w:ind w:left="165" w:right="77" w:hanging="255"/>
            </w:pPr>
            <w:sdt>
              <w:sdtPr>
                <w:id w:val="149467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Yes</w:t>
            </w:r>
            <w:r w:rsidR="001A6EAA">
              <w:t xml:space="preserve">   </w:t>
            </w:r>
            <w:r w:rsidR="001A6EAA" w:rsidRPr="00821137">
              <w:t xml:space="preserve"> </w:t>
            </w:r>
            <w:sdt>
              <w:sdtPr>
                <w:id w:val="-91153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No</w:t>
            </w:r>
          </w:p>
        </w:tc>
      </w:tr>
      <w:tr w:rsidR="00BC0AA8" w14:paraId="2B65C3A8" w14:textId="77777777" w:rsidTr="00D55B57">
        <w:tc>
          <w:tcPr>
            <w:tcW w:w="7465" w:type="dxa"/>
            <w:shd w:val="clear" w:color="auto" w:fill="auto"/>
          </w:tcPr>
          <w:p w14:paraId="2CBAC61B" w14:textId="77777777" w:rsidR="00BC0AA8" w:rsidRDefault="00BC0AA8" w:rsidP="00341F88">
            <w:pPr>
              <w:spacing w:after="0" w:line="240" w:lineRule="auto"/>
              <w:ind w:left="-90" w:right="77"/>
            </w:pPr>
            <w:r w:rsidRPr="00947C38">
              <w:t>Make-up work opportunities</w:t>
            </w:r>
            <w:r w:rsidR="00181735">
              <w:rPr>
                <w:rStyle w:val="EndnoteReference"/>
              </w:rPr>
              <w:endnoteReference w:id="8"/>
            </w:r>
          </w:p>
        </w:tc>
        <w:tc>
          <w:tcPr>
            <w:tcW w:w="2093" w:type="dxa"/>
            <w:shd w:val="clear" w:color="auto" w:fill="auto"/>
          </w:tcPr>
          <w:p w14:paraId="144EBAED" w14:textId="77777777" w:rsidR="00BC0AA8" w:rsidRDefault="001E620B" w:rsidP="00341F88">
            <w:pPr>
              <w:spacing w:after="0" w:line="240" w:lineRule="auto"/>
              <w:ind w:left="165" w:right="77" w:hanging="255"/>
            </w:pPr>
            <w:sdt>
              <w:sdtPr>
                <w:id w:val="-67826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Yes</w:t>
            </w:r>
            <w:r w:rsidR="001A6EAA">
              <w:t xml:space="preserve">   </w:t>
            </w:r>
            <w:r w:rsidR="001A6EAA" w:rsidRPr="00821137">
              <w:t xml:space="preserve"> </w:t>
            </w:r>
            <w:sdt>
              <w:sdtPr>
                <w:id w:val="84830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No</w:t>
            </w:r>
          </w:p>
        </w:tc>
      </w:tr>
      <w:tr w:rsidR="00BC0AA8" w14:paraId="3841439A" w14:textId="77777777" w:rsidTr="00D55B57">
        <w:tc>
          <w:tcPr>
            <w:tcW w:w="7465" w:type="dxa"/>
            <w:shd w:val="clear" w:color="auto" w:fill="auto"/>
          </w:tcPr>
          <w:p w14:paraId="7A0FC84A" w14:textId="77777777" w:rsidR="00BC0AA8" w:rsidRDefault="00BC0AA8" w:rsidP="00341F88">
            <w:pPr>
              <w:spacing w:after="0" w:line="240" w:lineRule="auto"/>
              <w:ind w:left="-90" w:right="77"/>
            </w:pPr>
            <w:r w:rsidRPr="00947C38">
              <w:t>Verification of absences</w:t>
            </w:r>
          </w:p>
        </w:tc>
        <w:tc>
          <w:tcPr>
            <w:tcW w:w="2093" w:type="dxa"/>
            <w:shd w:val="clear" w:color="auto" w:fill="auto"/>
          </w:tcPr>
          <w:p w14:paraId="4A83AAEE" w14:textId="77777777" w:rsidR="00BC0AA8" w:rsidRDefault="001E620B" w:rsidP="00341F88">
            <w:pPr>
              <w:spacing w:after="0" w:line="240" w:lineRule="auto"/>
              <w:ind w:left="165" w:right="77" w:hanging="255"/>
            </w:pPr>
            <w:sdt>
              <w:sdtPr>
                <w:id w:val="55882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Yes</w:t>
            </w:r>
            <w:r w:rsidR="001A6EAA">
              <w:t xml:space="preserve">   </w:t>
            </w:r>
            <w:r w:rsidR="001A6EAA" w:rsidRPr="00821137">
              <w:t xml:space="preserve"> </w:t>
            </w:r>
            <w:sdt>
              <w:sdtPr>
                <w:id w:val="-134223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No</w:t>
            </w:r>
          </w:p>
        </w:tc>
      </w:tr>
      <w:tr w:rsidR="00BC0AA8" w14:paraId="051B7BCF" w14:textId="77777777" w:rsidTr="00D55B57">
        <w:tc>
          <w:tcPr>
            <w:tcW w:w="7465" w:type="dxa"/>
            <w:shd w:val="clear" w:color="auto" w:fill="auto"/>
          </w:tcPr>
          <w:p w14:paraId="3ACB4E4D" w14:textId="77777777" w:rsidR="00BC0AA8" w:rsidRDefault="00BC0AA8" w:rsidP="00341F88">
            <w:pPr>
              <w:spacing w:after="0" w:line="240" w:lineRule="auto"/>
              <w:ind w:left="-90" w:right="77"/>
            </w:pPr>
            <w:r w:rsidRPr="00947C38">
              <w:t>Academic integrity, cheating &amp; plagiarism</w:t>
            </w:r>
          </w:p>
        </w:tc>
        <w:tc>
          <w:tcPr>
            <w:tcW w:w="2093" w:type="dxa"/>
            <w:shd w:val="clear" w:color="auto" w:fill="auto"/>
          </w:tcPr>
          <w:p w14:paraId="2487B445" w14:textId="77777777" w:rsidR="00BC0AA8" w:rsidRDefault="001E620B" w:rsidP="00341F88">
            <w:pPr>
              <w:spacing w:after="0" w:line="240" w:lineRule="auto"/>
              <w:ind w:left="165" w:right="77" w:hanging="255"/>
            </w:pPr>
            <w:sdt>
              <w:sdtPr>
                <w:id w:val="72819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Yes</w:t>
            </w:r>
            <w:r w:rsidR="001A6EAA">
              <w:t xml:space="preserve">   </w:t>
            </w:r>
            <w:r w:rsidR="001A6EAA" w:rsidRPr="00821137">
              <w:t xml:space="preserve"> </w:t>
            </w:r>
            <w:sdt>
              <w:sdtPr>
                <w:id w:val="-19007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No</w:t>
            </w:r>
          </w:p>
        </w:tc>
      </w:tr>
      <w:tr w:rsidR="00BC0AA8" w14:paraId="085F2DA9" w14:textId="77777777" w:rsidTr="00341F88">
        <w:trPr>
          <w:trHeight w:val="179"/>
        </w:trPr>
        <w:tc>
          <w:tcPr>
            <w:tcW w:w="9558" w:type="dxa"/>
            <w:gridSpan w:val="2"/>
            <w:shd w:val="clear" w:color="auto" w:fill="auto"/>
          </w:tcPr>
          <w:p w14:paraId="0A696548" w14:textId="77638F88" w:rsidR="00BC0AA8" w:rsidRPr="00BC0AA8" w:rsidRDefault="00BC0AA8" w:rsidP="00341F88">
            <w:pPr>
              <w:spacing w:after="0" w:line="240" w:lineRule="auto"/>
              <w:ind w:left="-90" w:right="77"/>
              <w:rPr>
                <w:b/>
              </w:rPr>
            </w:pPr>
            <w:r w:rsidRPr="00BC0AA8">
              <w:rPr>
                <w:b/>
              </w:rPr>
              <w:t>If no to any of the above, let propose</w:t>
            </w:r>
            <w:r w:rsidR="00B3587D">
              <w:rPr>
                <w:b/>
              </w:rPr>
              <w:t>r know but vote at Academic</w:t>
            </w:r>
            <w:r w:rsidRPr="00BC0AA8">
              <w:rPr>
                <w:b/>
              </w:rPr>
              <w:t xml:space="preserve"> Council can move forward. </w:t>
            </w:r>
          </w:p>
        </w:tc>
      </w:tr>
    </w:tbl>
    <w:p w14:paraId="46677034" w14:textId="77777777" w:rsidR="00BC0AA8" w:rsidRDefault="00BC0AA8" w:rsidP="00821137">
      <w:pPr>
        <w:spacing w:after="0" w:line="240" w:lineRule="auto"/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5"/>
        <w:gridCol w:w="2093"/>
      </w:tblGrid>
      <w:tr w:rsidR="00821137" w14:paraId="391DA221" w14:textId="77777777" w:rsidTr="00341F88">
        <w:tc>
          <w:tcPr>
            <w:tcW w:w="9558" w:type="dxa"/>
            <w:gridSpan w:val="2"/>
            <w:shd w:val="clear" w:color="auto" w:fill="auto"/>
          </w:tcPr>
          <w:p w14:paraId="0948637F" w14:textId="690AE441" w:rsidR="00821137" w:rsidRPr="00BC0AA8" w:rsidRDefault="00821137" w:rsidP="00BC0AA8">
            <w:pPr>
              <w:spacing w:after="0" w:line="240" w:lineRule="auto"/>
              <w:rPr>
                <w:b/>
              </w:rPr>
            </w:pPr>
            <w:r w:rsidRPr="00BC0AA8">
              <w:rPr>
                <w:b/>
              </w:rPr>
              <w:t>P</w:t>
            </w:r>
            <w:r w:rsidR="00B3587D">
              <w:rPr>
                <w:b/>
              </w:rPr>
              <w:t>roposal Status for</w:t>
            </w:r>
            <w:r w:rsidRPr="00BC0AA8">
              <w:rPr>
                <w:b/>
              </w:rPr>
              <w:t xml:space="preserve"> Council</w:t>
            </w:r>
            <w:r w:rsidR="00AE7245">
              <w:rPr>
                <w:rStyle w:val="EndnoteReference"/>
                <w:b/>
              </w:rPr>
              <w:endnoteReference w:id="9"/>
            </w:r>
          </w:p>
        </w:tc>
      </w:tr>
      <w:tr w:rsidR="00821137" w14:paraId="651E740E" w14:textId="77777777" w:rsidTr="00D55B57">
        <w:tc>
          <w:tcPr>
            <w:tcW w:w="7465" w:type="dxa"/>
            <w:shd w:val="clear" w:color="auto" w:fill="auto"/>
          </w:tcPr>
          <w:p w14:paraId="40E19F29" w14:textId="77777777" w:rsidR="00821137" w:rsidRDefault="00821137" w:rsidP="00BC0AA8">
            <w:pPr>
              <w:spacing w:after="0" w:line="240" w:lineRule="auto"/>
            </w:pPr>
            <w:r>
              <w:t>Ready to be presented for a vote to approve</w:t>
            </w:r>
          </w:p>
        </w:tc>
        <w:tc>
          <w:tcPr>
            <w:tcW w:w="2093" w:type="dxa"/>
            <w:shd w:val="clear" w:color="auto" w:fill="auto"/>
          </w:tcPr>
          <w:p w14:paraId="2AA3B333" w14:textId="77777777" w:rsidR="00821137" w:rsidRDefault="001E620B" w:rsidP="00D55B57">
            <w:pPr>
              <w:spacing w:after="0" w:line="240" w:lineRule="auto"/>
              <w:ind w:left="-110"/>
            </w:pPr>
            <w:sdt>
              <w:sdtPr>
                <w:id w:val="1026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Yes</w:t>
            </w:r>
            <w:r w:rsidR="001A6EAA">
              <w:t xml:space="preserve">   </w:t>
            </w:r>
            <w:r w:rsidR="001A6EAA" w:rsidRPr="00821137">
              <w:t xml:space="preserve"> </w:t>
            </w:r>
            <w:sdt>
              <w:sdtPr>
                <w:id w:val="117098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No</w:t>
            </w:r>
          </w:p>
        </w:tc>
      </w:tr>
      <w:tr w:rsidR="00821137" w14:paraId="0294E79A" w14:textId="77777777" w:rsidTr="00D55B57">
        <w:tc>
          <w:tcPr>
            <w:tcW w:w="7465" w:type="dxa"/>
            <w:shd w:val="clear" w:color="auto" w:fill="auto"/>
          </w:tcPr>
          <w:p w14:paraId="5C5736B1" w14:textId="77777777" w:rsidR="00821137" w:rsidRDefault="00821137" w:rsidP="00BC0AA8">
            <w:pPr>
              <w:spacing w:after="0" w:line="240" w:lineRule="auto"/>
            </w:pPr>
            <w:r>
              <w:t xml:space="preserve">Ready to be presented for a vote to </w:t>
            </w:r>
            <w:r w:rsidR="00C908E6">
              <w:t>reject</w:t>
            </w:r>
            <w:r w:rsidR="00AE7245">
              <w:rPr>
                <w:rStyle w:val="EndnoteReference"/>
              </w:rPr>
              <w:endnoteReference w:id="10"/>
            </w:r>
          </w:p>
        </w:tc>
        <w:tc>
          <w:tcPr>
            <w:tcW w:w="2093" w:type="dxa"/>
            <w:shd w:val="clear" w:color="auto" w:fill="auto"/>
          </w:tcPr>
          <w:p w14:paraId="18DA1CF0" w14:textId="77777777" w:rsidR="00821137" w:rsidRDefault="001E620B" w:rsidP="00D55B57">
            <w:pPr>
              <w:spacing w:after="0" w:line="240" w:lineRule="auto"/>
              <w:ind w:left="-110"/>
            </w:pPr>
            <w:sdt>
              <w:sdtPr>
                <w:id w:val="-172304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Yes</w:t>
            </w:r>
            <w:r w:rsidR="001A6EAA">
              <w:t xml:space="preserve">   </w:t>
            </w:r>
            <w:r w:rsidR="001A6EAA" w:rsidRPr="00821137">
              <w:t xml:space="preserve"> </w:t>
            </w:r>
            <w:sdt>
              <w:sdtPr>
                <w:id w:val="35084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No</w:t>
            </w:r>
          </w:p>
        </w:tc>
      </w:tr>
      <w:tr w:rsidR="00821137" w14:paraId="7A4721BF" w14:textId="77777777" w:rsidTr="00D55B57">
        <w:tc>
          <w:tcPr>
            <w:tcW w:w="7465" w:type="dxa"/>
            <w:shd w:val="clear" w:color="auto" w:fill="auto"/>
          </w:tcPr>
          <w:p w14:paraId="2585AC34" w14:textId="77777777" w:rsidR="00821137" w:rsidRDefault="00C908E6" w:rsidP="00BC0AA8">
            <w:pPr>
              <w:spacing w:after="0" w:line="240" w:lineRule="auto"/>
            </w:pPr>
            <w:r>
              <w:t>Ready to be presented for discussion at a meeting</w:t>
            </w:r>
          </w:p>
        </w:tc>
        <w:tc>
          <w:tcPr>
            <w:tcW w:w="2093" w:type="dxa"/>
            <w:shd w:val="clear" w:color="auto" w:fill="auto"/>
          </w:tcPr>
          <w:p w14:paraId="142C15A5" w14:textId="77777777" w:rsidR="00821137" w:rsidRDefault="001E620B" w:rsidP="00D55B57">
            <w:pPr>
              <w:spacing w:after="0" w:line="240" w:lineRule="auto"/>
              <w:ind w:left="-110"/>
            </w:pPr>
            <w:sdt>
              <w:sdtPr>
                <w:id w:val="181583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Yes</w:t>
            </w:r>
            <w:r w:rsidR="001A6EAA">
              <w:t xml:space="preserve">   </w:t>
            </w:r>
            <w:r w:rsidR="001A6EAA" w:rsidRPr="00821137">
              <w:t xml:space="preserve"> </w:t>
            </w:r>
            <w:sdt>
              <w:sdtPr>
                <w:id w:val="132493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EAA" w:rsidRPr="00821137">
              <w:t>No</w:t>
            </w:r>
          </w:p>
        </w:tc>
      </w:tr>
    </w:tbl>
    <w:p w14:paraId="15E68F2E" w14:textId="77777777" w:rsidR="00FD5036" w:rsidRDefault="00FD5036" w:rsidP="00821137">
      <w:pPr>
        <w:spacing w:after="0" w:line="240" w:lineRule="auto"/>
      </w:pPr>
    </w:p>
    <w:p w14:paraId="490F95AD" w14:textId="77777777" w:rsidR="00094D79" w:rsidRPr="00D55B57" w:rsidRDefault="00094D79" w:rsidP="00D55B57">
      <w:pPr>
        <w:spacing w:after="0" w:line="240" w:lineRule="auto"/>
        <w:ind w:left="-720"/>
        <w:rPr>
          <w:b/>
        </w:rPr>
      </w:pPr>
      <w:r w:rsidRPr="00D55B57">
        <w:rPr>
          <w:b/>
        </w:rPr>
        <w:t>Re</w:t>
      </w:r>
      <w:r>
        <w:rPr>
          <w:b/>
        </w:rPr>
        <w:t>view</w:t>
      </w:r>
      <w:r w:rsidRPr="00D55B57">
        <w:rPr>
          <w:b/>
        </w:rPr>
        <w:t xml:space="preserve"> Notes:</w:t>
      </w:r>
    </w:p>
    <w:p w14:paraId="2E845000" w14:textId="67D126F4" w:rsidR="00821137" w:rsidRDefault="00821137" w:rsidP="00821137">
      <w:pPr>
        <w:spacing w:after="0" w:line="240" w:lineRule="auto"/>
      </w:pPr>
    </w:p>
    <w:sectPr w:rsidR="00821137" w:rsidSect="00821137">
      <w:footerReference w:type="default" r:id="rId8"/>
      <w:endnotePr>
        <w:numFmt w:val="decimal"/>
      </w:endnotePr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3EA30" w14:textId="77777777" w:rsidR="001E620B" w:rsidRDefault="001E620B" w:rsidP="00FD5036">
      <w:pPr>
        <w:spacing w:after="0" w:line="240" w:lineRule="auto"/>
      </w:pPr>
      <w:r>
        <w:separator/>
      </w:r>
    </w:p>
  </w:endnote>
  <w:endnote w:type="continuationSeparator" w:id="0">
    <w:p w14:paraId="2EF74855" w14:textId="77777777" w:rsidR="001E620B" w:rsidRDefault="001E620B" w:rsidP="00FD5036">
      <w:pPr>
        <w:spacing w:after="0" w:line="240" w:lineRule="auto"/>
      </w:pPr>
      <w:r>
        <w:continuationSeparator/>
      </w:r>
    </w:p>
  </w:endnote>
  <w:endnote w:id="1">
    <w:p w14:paraId="3ACDD78D" w14:textId="77777777" w:rsidR="00341F88" w:rsidRDefault="00341F88">
      <w:pPr>
        <w:pStyle w:val="EndnoteText"/>
      </w:pPr>
      <w:r>
        <w:rPr>
          <w:rStyle w:val="EndnoteReference"/>
        </w:rPr>
        <w:endnoteRef/>
      </w:r>
      <w:r>
        <w:t xml:space="preserve"> Syllabus does not have to list the prerequisites, but if they are listed, they must match.</w:t>
      </w:r>
    </w:p>
  </w:endnote>
  <w:endnote w:id="2">
    <w:p w14:paraId="05D32281" w14:textId="77777777" w:rsidR="00341F88" w:rsidRDefault="00341F88">
      <w:pPr>
        <w:pStyle w:val="EndnoteText"/>
      </w:pPr>
      <w:r>
        <w:rPr>
          <w:rStyle w:val="EndnoteReference"/>
        </w:rPr>
        <w:endnoteRef/>
      </w:r>
      <w:r>
        <w:t xml:space="preserve"> Contact hours per credit hour vary by type. For lecture and seminars, it is a 1:1 ratio (1 hour of lecture=1 credit hour). For lab, it is 2:1 (2 hours of lab = 1 credit hour). For practicum and </w:t>
      </w:r>
      <w:proofErr w:type="gramStart"/>
      <w:r>
        <w:t>research</w:t>
      </w:r>
      <w:proofErr w:type="gramEnd"/>
      <w:r>
        <w:t xml:space="preserve"> it is 3:1 (3 contact hours per week = 1 credit hour). Other types can be checked in the Senate Rules. </w:t>
      </w:r>
    </w:p>
  </w:endnote>
  <w:endnote w:id="3">
    <w:p w14:paraId="0FDF6005" w14:textId="77777777" w:rsidR="00341F88" w:rsidRDefault="00341F88">
      <w:pPr>
        <w:pStyle w:val="EndnoteText"/>
      </w:pPr>
      <w:r>
        <w:rPr>
          <w:rStyle w:val="EndnoteReference"/>
        </w:rPr>
        <w:endnoteRef/>
      </w:r>
      <w:r>
        <w:t xml:space="preserve"> This is to the best of your knowledge, and advice from the committee can be sought. </w:t>
      </w:r>
    </w:p>
  </w:endnote>
  <w:endnote w:id="4">
    <w:p w14:paraId="0773594A" w14:textId="77777777" w:rsidR="00341F88" w:rsidRDefault="00341F88">
      <w:pPr>
        <w:pStyle w:val="EndnoteText"/>
      </w:pPr>
      <w:r>
        <w:rPr>
          <w:rStyle w:val="EndnoteReference"/>
        </w:rPr>
        <w:endnoteRef/>
      </w:r>
      <w:r>
        <w:t xml:space="preserve"> This may be not applicable if meeting patterns are not listed on the syllabus (still to be determined). </w:t>
      </w:r>
    </w:p>
  </w:endnote>
  <w:endnote w:id="5">
    <w:p w14:paraId="6F352B92" w14:textId="77777777" w:rsidR="00341F88" w:rsidRDefault="00341F88">
      <w:pPr>
        <w:pStyle w:val="EndnoteText"/>
      </w:pPr>
      <w:r>
        <w:rPr>
          <w:rStyle w:val="EndnoteReference"/>
        </w:rPr>
        <w:endnoteRef/>
      </w:r>
      <w:r>
        <w:t xml:space="preserve"> Senate syllabus template includes an Appendix of Bloom’s Taxonomy of Cognitive Learning, and Action Verbs that may be appropriate for student learning outcomes. </w:t>
      </w:r>
    </w:p>
  </w:endnote>
  <w:endnote w:id="6">
    <w:p w14:paraId="65D56903" w14:textId="77777777" w:rsidR="00283F04" w:rsidRDefault="00283F04">
      <w:pPr>
        <w:pStyle w:val="EndnoteText"/>
      </w:pPr>
      <w:r>
        <w:rPr>
          <w:rStyle w:val="EndnoteReference"/>
        </w:rPr>
        <w:endnoteRef/>
      </w:r>
      <w:r>
        <w:t xml:space="preserve"> The boilerplate is available on the Senate’s website in the syllabus template. </w:t>
      </w:r>
    </w:p>
  </w:endnote>
  <w:endnote w:id="7">
    <w:p w14:paraId="472A845C" w14:textId="77777777" w:rsidR="00181735" w:rsidRDefault="00181735">
      <w:pPr>
        <w:pStyle w:val="EndnoteText"/>
      </w:pPr>
      <w:r>
        <w:rPr>
          <w:rStyle w:val="EndnoteReference"/>
        </w:rPr>
        <w:endnoteRef/>
      </w:r>
      <w:r>
        <w:t xml:space="preserve"> An attendance policy is not required, but if one is present, it cannot conflict with the Senate Rules. If a syllabus does not have an attendance policy, </w:t>
      </w:r>
      <w:r w:rsidR="00CF0545">
        <w:t xml:space="preserve">then one does not exist (i.e., a student cannot be penalized for absences if there is not an attendance policy). </w:t>
      </w:r>
    </w:p>
  </w:endnote>
  <w:endnote w:id="8">
    <w:p w14:paraId="4524A952" w14:textId="77777777" w:rsidR="00181735" w:rsidRDefault="00181735">
      <w:pPr>
        <w:pStyle w:val="EndnoteText"/>
      </w:pPr>
      <w:r>
        <w:rPr>
          <w:rStyle w:val="EndnoteReference"/>
        </w:rPr>
        <w:endnoteRef/>
      </w:r>
      <w:r>
        <w:t xml:space="preserve"> Students with an excused absence have at least one week after they return to class to </w:t>
      </w:r>
      <w:r w:rsidR="00D320FA">
        <w:t>produce an excuse; the instructor MUST work with the student to allow the student to complete the missed work – ideally within the same semester</w:t>
      </w:r>
    </w:p>
  </w:endnote>
  <w:endnote w:id="9">
    <w:p w14:paraId="2A8077D9" w14:textId="77777777" w:rsidR="00AE7245" w:rsidRDefault="00AE7245">
      <w:pPr>
        <w:pStyle w:val="EndnoteText"/>
      </w:pPr>
      <w:r>
        <w:rPr>
          <w:rStyle w:val="EndnoteReference"/>
        </w:rPr>
        <w:endnoteRef/>
      </w:r>
      <w:r>
        <w:t xml:space="preserve"> This is just for reviewers to track for themselves. </w:t>
      </w:r>
    </w:p>
  </w:endnote>
  <w:endnote w:id="10">
    <w:p w14:paraId="1D827722" w14:textId="77777777" w:rsidR="00AE7245" w:rsidRDefault="00AE7245">
      <w:pPr>
        <w:pStyle w:val="EndnoteText"/>
      </w:pPr>
      <w:r>
        <w:rPr>
          <w:rStyle w:val="EndnoteReference"/>
        </w:rPr>
        <w:endnoteRef/>
      </w:r>
      <w:r>
        <w:t xml:space="preserve"> T</w:t>
      </w:r>
      <w:r w:rsidRPr="00F956C8">
        <w:t xml:space="preserve">his could be a course that might need to be sent back to the proposer because the issues are so </w:t>
      </w:r>
      <w:proofErr w:type="gramStart"/>
      <w:r w:rsidRPr="00F956C8">
        <w:t>big</w:t>
      </w:r>
      <w:proofErr w:type="gramEnd"/>
      <w:r w:rsidRPr="00F956C8">
        <w:t xml:space="preserve"> or the proposer is not responding to requests or refusing to </w:t>
      </w:r>
      <w:r>
        <w:t xml:space="preserve">fix key elements.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F66A9" w14:textId="642BE340" w:rsidR="00341F88" w:rsidRDefault="006E3459" w:rsidP="00D55B57">
    <w:pPr>
      <w:pStyle w:val="Footer"/>
      <w:jc w:val="right"/>
    </w:pPr>
    <w:r>
      <w:rPr>
        <w:sz w:val="16"/>
      </w:rPr>
      <w:t>August</w:t>
    </w:r>
    <w:r w:rsidR="00341F88" w:rsidRPr="00341F88">
      <w:rPr>
        <w:sz w:val="16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EB70D" w14:textId="77777777" w:rsidR="001E620B" w:rsidRDefault="001E620B" w:rsidP="00FD5036">
      <w:pPr>
        <w:spacing w:after="0" w:line="240" w:lineRule="auto"/>
      </w:pPr>
      <w:r>
        <w:separator/>
      </w:r>
    </w:p>
  </w:footnote>
  <w:footnote w:type="continuationSeparator" w:id="0">
    <w:p w14:paraId="6668FD07" w14:textId="77777777" w:rsidR="001E620B" w:rsidRDefault="001E620B" w:rsidP="00FD5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92F3E"/>
    <w:multiLevelType w:val="hybridMultilevel"/>
    <w:tmpl w:val="365E102A"/>
    <w:lvl w:ilvl="0" w:tplc="D67CE2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95729"/>
    <w:multiLevelType w:val="hybridMultilevel"/>
    <w:tmpl w:val="6C1CDD30"/>
    <w:lvl w:ilvl="0" w:tplc="D67CE2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137"/>
    <w:rsid w:val="00011083"/>
    <w:rsid w:val="00094D79"/>
    <w:rsid w:val="00113121"/>
    <w:rsid w:val="00174B2B"/>
    <w:rsid w:val="00181735"/>
    <w:rsid w:val="001A2103"/>
    <w:rsid w:val="001A67E7"/>
    <w:rsid w:val="001A6EAA"/>
    <w:rsid w:val="001E4DAF"/>
    <w:rsid w:val="001E620B"/>
    <w:rsid w:val="001F0B52"/>
    <w:rsid w:val="002063F7"/>
    <w:rsid w:val="00283F04"/>
    <w:rsid w:val="002C5BCE"/>
    <w:rsid w:val="002F67CD"/>
    <w:rsid w:val="003248D7"/>
    <w:rsid w:val="00341F88"/>
    <w:rsid w:val="003D21D5"/>
    <w:rsid w:val="00452F9A"/>
    <w:rsid w:val="0048621A"/>
    <w:rsid w:val="005075A1"/>
    <w:rsid w:val="00543AC9"/>
    <w:rsid w:val="005D1E32"/>
    <w:rsid w:val="005F4A2A"/>
    <w:rsid w:val="006810BF"/>
    <w:rsid w:val="006A3AE5"/>
    <w:rsid w:val="006C771B"/>
    <w:rsid w:val="006E3459"/>
    <w:rsid w:val="00710E16"/>
    <w:rsid w:val="00773D88"/>
    <w:rsid w:val="007D799C"/>
    <w:rsid w:val="00810748"/>
    <w:rsid w:val="00821137"/>
    <w:rsid w:val="00834F29"/>
    <w:rsid w:val="008B448A"/>
    <w:rsid w:val="008E4542"/>
    <w:rsid w:val="008F7008"/>
    <w:rsid w:val="0094587C"/>
    <w:rsid w:val="009E2F6A"/>
    <w:rsid w:val="00AB6001"/>
    <w:rsid w:val="00AD6998"/>
    <w:rsid w:val="00AE7245"/>
    <w:rsid w:val="00AF0028"/>
    <w:rsid w:val="00B3587D"/>
    <w:rsid w:val="00B43730"/>
    <w:rsid w:val="00B52B0C"/>
    <w:rsid w:val="00BA7294"/>
    <w:rsid w:val="00BC0AA8"/>
    <w:rsid w:val="00C12531"/>
    <w:rsid w:val="00C30C65"/>
    <w:rsid w:val="00C908E6"/>
    <w:rsid w:val="00CA5444"/>
    <w:rsid w:val="00CB6150"/>
    <w:rsid w:val="00CF0545"/>
    <w:rsid w:val="00D320FA"/>
    <w:rsid w:val="00D55B57"/>
    <w:rsid w:val="00D86566"/>
    <w:rsid w:val="00EC0CF5"/>
    <w:rsid w:val="00EF5C8A"/>
    <w:rsid w:val="00F63637"/>
    <w:rsid w:val="00F675AA"/>
    <w:rsid w:val="00F713BB"/>
    <w:rsid w:val="00F92A5E"/>
    <w:rsid w:val="00FC643D"/>
    <w:rsid w:val="00FD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68DD3"/>
  <w15:chartTrackingRefBased/>
  <w15:docId w15:val="{705D2898-876C-444C-A2F3-F806C71A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3D8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821137"/>
    <w:pPr>
      <w:spacing w:after="0" w:line="240" w:lineRule="auto"/>
      <w:ind w:left="720"/>
      <w:contextualSpacing/>
    </w:pPr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D503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D5036"/>
  </w:style>
  <w:style w:type="character" w:styleId="EndnoteReference">
    <w:name w:val="endnote reference"/>
    <w:uiPriority w:val="99"/>
    <w:semiHidden/>
    <w:unhideWhenUsed/>
    <w:rsid w:val="00FD503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1735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181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7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73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7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173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41F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F8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41F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F8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9BF67-75DB-4436-A6F2-87CC5F0C8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Corrine</dc:creator>
  <cp:keywords/>
  <dc:description/>
  <cp:lastModifiedBy>Ett-Mims, Joanie</cp:lastModifiedBy>
  <cp:revision>3</cp:revision>
  <cp:lastPrinted>2019-08-29T14:16:00Z</cp:lastPrinted>
  <dcterms:created xsi:type="dcterms:W3CDTF">2019-08-29T14:14:00Z</dcterms:created>
  <dcterms:modified xsi:type="dcterms:W3CDTF">2019-08-29T14:21:00Z</dcterms:modified>
</cp:coreProperties>
</file>